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8B2" w:rsidRDefault="009951A9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216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E57" w:rsidRDefault="00EE1E57" w:rsidP="00A60840">
      <w:pPr>
        <w:pStyle w:val="a5"/>
        <w:jc w:val="center"/>
      </w:pPr>
    </w:p>
    <w:p w:rsidR="00A60840" w:rsidRPr="00302D37" w:rsidRDefault="00A60840" w:rsidP="00A60840">
      <w:pPr>
        <w:pStyle w:val="a5"/>
        <w:jc w:val="center"/>
      </w:pPr>
      <w:r w:rsidRPr="00302D37">
        <w:t>Муниципальное бюджетное дошкольное образовательное учреждение</w:t>
      </w:r>
    </w:p>
    <w:p w:rsidR="00A60840" w:rsidRPr="00A97F58" w:rsidRDefault="00A60840" w:rsidP="00A60840">
      <w:pPr>
        <w:pStyle w:val="a5"/>
        <w:jc w:val="center"/>
        <w:rPr>
          <w:b/>
        </w:rPr>
      </w:pPr>
      <w:r w:rsidRPr="00A97F58">
        <w:rPr>
          <w:b/>
        </w:rPr>
        <w:t>«Каргалинский детский сад №15»</w:t>
      </w:r>
      <w:r>
        <w:rPr>
          <w:b/>
        </w:rPr>
        <w:t xml:space="preserve"> </w:t>
      </w:r>
      <w:proofErr w:type="spellStart"/>
      <w:r>
        <w:rPr>
          <w:b/>
        </w:rPr>
        <w:t>Чистопольского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муниципальногорайона</w:t>
      </w:r>
      <w:proofErr w:type="spellEnd"/>
      <w:r>
        <w:rPr>
          <w:b/>
        </w:rPr>
        <w:t xml:space="preserve">              Республики Татарстан</w:t>
      </w: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jc w:val="center"/>
        <w:rPr>
          <w:b/>
        </w:rPr>
      </w:pPr>
    </w:p>
    <w:p w:rsidR="00A60840" w:rsidRPr="00A97F58" w:rsidRDefault="00A60840" w:rsidP="00A60840">
      <w:pPr>
        <w:pStyle w:val="PreformattedText"/>
        <w:rPr>
          <w:b/>
          <w:lang w:val="ru-RU"/>
        </w:rPr>
      </w:pPr>
      <w:r w:rsidRPr="00A97F58">
        <w:rPr>
          <w:b/>
          <w:lang w:val="ru-RU"/>
        </w:rPr>
        <w:t>СОГЛАСОВАНО</w:t>
      </w:r>
      <w:r w:rsidRPr="00A97F58">
        <w:rPr>
          <w:b/>
          <w:lang w:val="ru-RU"/>
        </w:rPr>
        <w:tab/>
      </w:r>
      <w:r w:rsidRPr="00A97F58">
        <w:rPr>
          <w:b/>
          <w:lang w:val="ru-RU"/>
        </w:rPr>
        <w:tab/>
      </w:r>
      <w:r w:rsidRPr="00A97F58">
        <w:rPr>
          <w:b/>
          <w:lang w:val="ru-RU"/>
        </w:rPr>
        <w:tab/>
      </w:r>
      <w:r w:rsidRPr="00A97F58">
        <w:rPr>
          <w:b/>
          <w:lang w:val="ru-RU"/>
        </w:rPr>
        <w:tab/>
      </w:r>
      <w:r w:rsidRPr="00A97F58">
        <w:rPr>
          <w:b/>
          <w:lang w:val="ru-RU"/>
        </w:rPr>
        <w:tab/>
      </w:r>
      <w:r w:rsidRPr="00A97F58">
        <w:rPr>
          <w:b/>
          <w:lang w:val="ru-RU"/>
        </w:rPr>
        <w:tab/>
        <w:t xml:space="preserve"> УТВЕРЖДАЮ</w:t>
      </w:r>
    </w:p>
    <w:p w:rsidR="00A60840" w:rsidRPr="00A97F58" w:rsidRDefault="00A60840" w:rsidP="00A60840">
      <w:pPr>
        <w:pStyle w:val="PreformattedText"/>
        <w:rPr>
          <w:b/>
          <w:lang w:val="ru-RU"/>
        </w:rPr>
      </w:pPr>
    </w:p>
    <w:p w:rsidR="00A60840" w:rsidRPr="00A97F58" w:rsidRDefault="00A60840" w:rsidP="00A60840">
      <w:pPr>
        <w:pStyle w:val="PreformattedText"/>
        <w:rPr>
          <w:b/>
          <w:lang w:val="ru-RU"/>
        </w:rPr>
      </w:pPr>
      <w:r w:rsidRPr="00A97F58">
        <w:rPr>
          <w:b/>
          <w:lang w:val="ru-RU"/>
        </w:rPr>
        <w:t>Педагогическим советом</w:t>
      </w:r>
      <w:r w:rsidRPr="00A97F58">
        <w:rPr>
          <w:b/>
          <w:lang w:val="ru-RU"/>
        </w:rPr>
        <w:tab/>
      </w:r>
      <w:r w:rsidRPr="00A97F58">
        <w:rPr>
          <w:b/>
          <w:lang w:val="ru-RU"/>
        </w:rPr>
        <w:tab/>
      </w:r>
      <w:r w:rsidRPr="00A97F58">
        <w:rPr>
          <w:b/>
          <w:lang w:val="ru-RU"/>
        </w:rPr>
        <w:tab/>
      </w:r>
      <w:r w:rsidRPr="00A97F58">
        <w:rPr>
          <w:b/>
          <w:lang w:val="ru-RU"/>
        </w:rPr>
        <w:tab/>
        <w:t xml:space="preserve"> Заведующий МБДОУ « Каргалинский </w:t>
      </w:r>
    </w:p>
    <w:p w:rsidR="00A60840" w:rsidRPr="00A97F58" w:rsidRDefault="00A60840" w:rsidP="00A60840">
      <w:pPr>
        <w:pStyle w:val="PreformattedText"/>
        <w:rPr>
          <w:b/>
          <w:lang w:val="ru-RU"/>
        </w:rPr>
      </w:pPr>
      <w:r w:rsidRPr="00A97F58">
        <w:rPr>
          <w:b/>
          <w:lang w:val="ru-RU"/>
        </w:rPr>
        <w:t>«Каргалинский детский сад № 15»            детский сад №15»</w:t>
      </w:r>
    </w:p>
    <w:p w:rsidR="00A60840" w:rsidRPr="00A97F58" w:rsidRDefault="00A60840" w:rsidP="00A60840">
      <w:pPr>
        <w:pStyle w:val="PreformattedText"/>
        <w:rPr>
          <w:b/>
          <w:lang w:val="ru-RU"/>
        </w:rPr>
      </w:pPr>
      <w:r w:rsidRPr="00A97F58">
        <w:rPr>
          <w:b/>
          <w:lang w:val="ru-RU"/>
        </w:rPr>
        <w:t>(</w:t>
      </w:r>
      <w:r>
        <w:rPr>
          <w:b/>
          <w:lang w:val="ru-RU"/>
        </w:rPr>
        <w:t xml:space="preserve"> </w:t>
      </w:r>
      <w:r w:rsidRPr="00A97F58">
        <w:rPr>
          <w:b/>
          <w:lang w:val="ru-RU"/>
        </w:rPr>
        <w:t>протокол</w:t>
      </w:r>
      <w:r>
        <w:rPr>
          <w:b/>
          <w:lang w:val="ru-RU"/>
        </w:rPr>
        <w:t xml:space="preserve"> №4 от 06 апреля 2022 г.</w:t>
      </w:r>
      <w:r w:rsidRPr="00A97F58">
        <w:rPr>
          <w:b/>
          <w:lang w:val="ru-RU"/>
        </w:rPr>
        <w:t>)</w:t>
      </w:r>
      <w:r w:rsidRPr="00A97F58">
        <w:rPr>
          <w:b/>
          <w:lang w:val="ru-RU"/>
        </w:rPr>
        <w:tab/>
      </w:r>
      <w:r w:rsidRPr="00A97F58">
        <w:rPr>
          <w:b/>
          <w:lang w:val="ru-RU"/>
        </w:rPr>
        <w:tab/>
        <w:t xml:space="preserve"> </w:t>
      </w:r>
      <w:proofErr w:type="spellStart"/>
      <w:r w:rsidRPr="00A97F58">
        <w:rPr>
          <w:b/>
          <w:lang w:val="ru-RU"/>
        </w:rPr>
        <w:t>Г.Г.Гимадеева</w:t>
      </w:r>
      <w:proofErr w:type="spellEnd"/>
      <w:r w:rsidRPr="00A97F58">
        <w:rPr>
          <w:b/>
          <w:lang w:val="ru-RU"/>
        </w:rPr>
        <w:t>__________________</w:t>
      </w:r>
    </w:p>
    <w:p w:rsidR="00A60840" w:rsidRPr="00A97F58" w:rsidRDefault="00A60840" w:rsidP="00A60840">
      <w:pPr>
        <w:pStyle w:val="PreformattedText"/>
        <w:ind w:left="4963"/>
        <w:rPr>
          <w:b/>
          <w:lang w:val="ru-RU"/>
        </w:rPr>
      </w:pPr>
      <w:r w:rsidRPr="00A97F58">
        <w:rPr>
          <w:b/>
          <w:lang w:val="ru-RU"/>
        </w:rPr>
        <w:t xml:space="preserve"> </w:t>
      </w:r>
      <w:r>
        <w:rPr>
          <w:b/>
          <w:lang w:val="ru-RU"/>
        </w:rPr>
        <w:t xml:space="preserve"> №30 от</w:t>
      </w:r>
      <w:r w:rsidRPr="00A97F58">
        <w:rPr>
          <w:b/>
          <w:lang w:val="ru-RU"/>
        </w:rPr>
        <w:t>06.04.2022</w:t>
      </w:r>
      <w:r>
        <w:rPr>
          <w:b/>
          <w:lang w:val="ru-RU"/>
        </w:rPr>
        <w:t xml:space="preserve"> </w:t>
      </w:r>
    </w:p>
    <w:p w:rsidR="00A60840" w:rsidRPr="00A97F58" w:rsidRDefault="00A60840" w:rsidP="00A60840">
      <w:pPr>
        <w:pStyle w:val="PreformattedText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b/>
          <w:lang w:val="ru-RU"/>
        </w:rPr>
      </w:pPr>
    </w:p>
    <w:p w:rsidR="00A60840" w:rsidRPr="00A97F58" w:rsidRDefault="00A60840" w:rsidP="00A60840">
      <w:pPr>
        <w:pStyle w:val="PreformattedText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A97F58">
        <w:rPr>
          <w:rFonts w:ascii="Times New Roman" w:hAnsi="Times New Roman" w:cs="Times New Roman"/>
          <w:b/>
          <w:sz w:val="32"/>
          <w:szCs w:val="32"/>
          <w:lang w:val="ru-RU"/>
        </w:rPr>
        <w:t xml:space="preserve">Отчет о результатах </w:t>
      </w:r>
      <w:proofErr w:type="spellStart"/>
      <w:r w:rsidRPr="00A97F58">
        <w:rPr>
          <w:rFonts w:ascii="Times New Roman" w:hAnsi="Times New Roman" w:cs="Times New Roman"/>
          <w:b/>
          <w:sz w:val="32"/>
          <w:szCs w:val="32"/>
          <w:lang w:val="ru-RU"/>
        </w:rPr>
        <w:t>самообследования</w:t>
      </w:r>
      <w:proofErr w:type="spellEnd"/>
    </w:p>
    <w:p w:rsidR="00A60840" w:rsidRPr="00A97F58" w:rsidRDefault="00A60840" w:rsidP="00A60840">
      <w:pPr>
        <w:pStyle w:val="PreformattedText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A97F58">
        <w:rPr>
          <w:rFonts w:ascii="Times New Roman" w:hAnsi="Times New Roman" w:cs="Times New Roman"/>
          <w:b/>
          <w:sz w:val="32"/>
          <w:szCs w:val="32"/>
          <w:lang w:val="ru-RU"/>
        </w:rPr>
        <w:t>муниципального бюджетного дошкольного</w:t>
      </w:r>
    </w:p>
    <w:p w:rsidR="00A60840" w:rsidRPr="00A97F58" w:rsidRDefault="00A60840" w:rsidP="00A60840">
      <w:pPr>
        <w:pStyle w:val="PreformattedText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A97F58">
        <w:rPr>
          <w:rFonts w:ascii="Times New Roman" w:hAnsi="Times New Roman" w:cs="Times New Roman"/>
          <w:b/>
          <w:sz w:val="32"/>
          <w:szCs w:val="32"/>
          <w:lang w:val="ru-RU"/>
        </w:rPr>
        <w:t>образовательного учреждения «Каргалинский детский сад № 15»                              за 2021 год</w:t>
      </w:r>
    </w:p>
    <w:p w:rsidR="00A60840" w:rsidRPr="00A97F58" w:rsidRDefault="00A60840" w:rsidP="00A60840">
      <w:pPr>
        <w:pStyle w:val="PreformattedText"/>
        <w:rPr>
          <w:b/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Default="00A60840" w:rsidP="00A60840">
      <w:pPr>
        <w:pStyle w:val="PreformattedText"/>
        <w:rPr>
          <w:lang w:val="ru-RU"/>
        </w:rPr>
      </w:pP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>1. Общие сведения об образовательной организации</w:t>
      </w: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17"/>
        <w:gridCol w:w="7336"/>
      </w:tblGrid>
      <w:tr w:rsidR="00A60840" w:rsidRPr="00A97F58" w:rsidTr="00974279">
        <w:trPr>
          <w:trHeight w:val="240"/>
        </w:trPr>
        <w:tc>
          <w:tcPr>
            <w:tcW w:w="2227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Наименование  образовательной организации</w:t>
            </w:r>
          </w:p>
        </w:tc>
        <w:tc>
          <w:tcPr>
            <w:tcW w:w="7609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Муниципальное бюджетное дошкольное образовательное</w:t>
            </w:r>
          </w:p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учреждение « Каргалинский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дегский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сад №15»</w:t>
            </w:r>
          </w:p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Чистопольского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муниципального района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Республики Татарстан</w:t>
            </w:r>
          </w:p>
        </w:tc>
      </w:tr>
      <w:tr w:rsidR="00A60840" w:rsidRPr="00302D37" w:rsidTr="00974279">
        <w:trPr>
          <w:trHeight w:val="374"/>
        </w:trPr>
        <w:tc>
          <w:tcPr>
            <w:tcW w:w="2227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Руководитель </w:t>
            </w:r>
          </w:p>
        </w:tc>
        <w:tc>
          <w:tcPr>
            <w:tcW w:w="7609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Гимадеева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Гулия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Губайдулловна</w:t>
            </w:r>
            <w:proofErr w:type="spellEnd"/>
          </w:p>
        </w:tc>
      </w:tr>
      <w:tr w:rsidR="00A60840" w:rsidRPr="00302D37" w:rsidTr="00974279">
        <w:trPr>
          <w:trHeight w:val="846"/>
        </w:trPr>
        <w:tc>
          <w:tcPr>
            <w:tcW w:w="2227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7609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Karg15.ds</w:t>
            </w:r>
            <w:r w:rsidRPr="00302D3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</w:rPr>
              <w:t>tatar.ru</w:t>
            </w:r>
            <w:proofErr w:type="spellEnd"/>
          </w:p>
        </w:tc>
      </w:tr>
      <w:tr w:rsidR="00A60840" w:rsidRPr="00A93F2C" w:rsidTr="00974279">
        <w:trPr>
          <w:trHeight w:val="360"/>
        </w:trPr>
        <w:tc>
          <w:tcPr>
            <w:tcW w:w="2227" w:type="dxa"/>
          </w:tcPr>
          <w:p w:rsidR="00A60840" w:rsidRPr="00302D37" w:rsidRDefault="00A60840" w:rsidP="00974279">
            <w:pPr>
              <w:pStyle w:val="PreformattedTex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Адрес организации</w:t>
            </w:r>
          </w:p>
        </w:tc>
        <w:tc>
          <w:tcPr>
            <w:tcW w:w="7609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422971, РТ,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Чистопольский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районс</w:t>
            </w:r>
            <w:proofErr w:type="gram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.К</w:t>
            </w:r>
            <w:proofErr w:type="gram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аргали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ул.Советская 15</w:t>
            </w:r>
          </w:p>
        </w:tc>
      </w:tr>
      <w:tr w:rsidR="00A60840" w:rsidRPr="00302D37" w:rsidTr="00974279">
        <w:trPr>
          <w:trHeight w:val="653"/>
        </w:trPr>
        <w:tc>
          <w:tcPr>
            <w:tcW w:w="2227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Телефон</w:t>
            </w:r>
            <w:proofErr w:type="gram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,ф</w:t>
            </w:r>
            <w:proofErr w:type="gram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акс</w:t>
            </w:r>
            <w:proofErr w:type="spellEnd"/>
          </w:p>
        </w:tc>
        <w:tc>
          <w:tcPr>
            <w:tcW w:w="7609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8(84342)3-51-74</w:t>
            </w:r>
          </w:p>
        </w:tc>
      </w:tr>
      <w:tr w:rsidR="00A60840" w:rsidRPr="00A93F2C" w:rsidTr="00974279">
        <w:trPr>
          <w:trHeight w:val="744"/>
        </w:trPr>
        <w:tc>
          <w:tcPr>
            <w:tcW w:w="2227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Учредитель </w:t>
            </w:r>
          </w:p>
        </w:tc>
        <w:tc>
          <w:tcPr>
            <w:tcW w:w="7609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Муниципальное образование « </w:t>
            </w:r>
            <w:proofErr w:type="spellStart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Чистопольский</w:t>
            </w:r>
            <w:proofErr w:type="spellEnd"/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муниципальный район Республики Татарстан»</w:t>
            </w:r>
          </w:p>
        </w:tc>
      </w:tr>
      <w:tr w:rsidR="00A60840" w:rsidRPr="00302D37" w:rsidTr="00974279">
        <w:trPr>
          <w:trHeight w:val="780"/>
        </w:trPr>
        <w:tc>
          <w:tcPr>
            <w:tcW w:w="2227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 создания</w:t>
            </w:r>
          </w:p>
        </w:tc>
        <w:tc>
          <w:tcPr>
            <w:tcW w:w="7609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1967г</w:t>
            </w:r>
          </w:p>
        </w:tc>
      </w:tr>
      <w:tr w:rsidR="00A60840" w:rsidRPr="00A93F2C" w:rsidTr="00974279">
        <w:trPr>
          <w:trHeight w:val="1224"/>
        </w:trPr>
        <w:tc>
          <w:tcPr>
            <w:tcW w:w="2227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лицензия</w:t>
            </w:r>
          </w:p>
        </w:tc>
        <w:tc>
          <w:tcPr>
            <w:tcW w:w="7609" w:type="dxa"/>
          </w:tcPr>
          <w:p w:rsidR="00A60840" w:rsidRPr="00302D37" w:rsidRDefault="00A60840" w:rsidP="00974279">
            <w:pPr>
              <w:pStyle w:val="PreformattedText"/>
              <w:ind w:left="9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02D3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Регистрационный номер 7460 от 16.11.2015года, серия 16 Л01 №0003391</w:t>
            </w:r>
          </w:p>
        </w:tc>
      </w:tr>
    </w:tbl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>Муниципальное бюджетное дошкольное образовательное учреждение «Каргалинский детский сад №15»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расположено</w:t>
      </w:r>
      <w:r w:rsidRPr="00302D37">
        <w:rPr>
          <w:rFonts w:ascii="Times New Roman" w:hAnsi="Times New Roman" w:cs="Times New Roman"/>
          <w:sz w:val="24"/>
          <w:szCs w:val="24"/>
          <w:lang w:val="ru-RU"/>
        </w:rPr>
        <w:t xml:space="preserve"> в жилом районе села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Каргали. </w:t>
      </w:r>
      <w:r w:rsidRPr="00302D37">
        <w:rPr>
          <w:rFonts w:ascii="Times New Roman" w:hAnsi="Times New Roman" w:cs="Times New Roman"/>
          <w:sz w:val="24"/>
          <w:szCs w:val="24"/>
          <w:lang w:val="ru-RU"/>
        </w:rPr>
        <w:t xml:space="preserve"> Здание детского сада построено по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02D37">
        <w:rPr>
          <w:rFonts w:ascii="Times New Roman" w:hAnsi="Times New Roman" w:cs="Times New Roman"/>
          <w:sz w:val="24"/>
          <w:szCs w:val="24"/>
          <w:lang w:val="ru-RU"/>
        </w:rPr>
        <w:t>типовому проекту. Проектная наполняемость на 40мест. Общая площадь здания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02D37">
        <w:rPr>
          <w:rFonts w:ascii="Times New Roman" w:hAnsi="Times New Roman" w:cs="Times New Roman"/>
          <w:sz w:val="24"/>
          <w:szCs w:val="24"/>
          <w:lang w:val="ru-RU"/>
        </w:rPr>
        <w:t>541,5вм</w:t>
      </w: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 xml:space="preserve">Цель деятельности детского сада — осуществление образовательной деятельности </w:t>
      </w:r>
      <w:proofErr w:type="gramStart"/>
      <w:r w:rsidRPr="00302D37">
        <w:rPr>
          <w:rFonts w:ascii="Times New Roman" w:hAnsi="Times New Roman" w:cs="Times New Roman"/>
          <w:sz w:val="24"/>
          <w:szCs w:val="24"/>
          <w:lang w:val="ru-RU"/>
        </w:rPr>
        <w:t>по</w:t>
      </w:r>
      <w:proofErr w:type="gramEnd"/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302D37">
        <w:rPr>
          <w:rFonts w:ascii="Times New Roman" w:hAnsi="Times New Roman" w:cs="Times New Roman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нравственных, эстетических и личностных качеств.</w:t>
      </w:r>
    </w:p>
    <w:p w:rsidR="00A60840" w:rsidRPr="00302D37" w:rsidRDefault="00A60840" w:rsidP="00A60840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</w:p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8B2" w:rsidRDefault="003408B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предпосылок учебной деятельности, сохранение и укрепление здоровья воспитанников.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r w:rsidR="0053797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Каргалинский детский сад №15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» функционирует в соответствии с нормативными документами в сфере образования Российской Федерации. Образовательный процесс строится в соответствии с нормативно-правовой базой, видом и годовыми задачами МБДОУ, программой Развития ДОУ, Образовательной программой, и ФГОС. Образовательный процесс в МБДОУ осуществл</w:t>
      </w:r>
      <w:r w:rsidR="00B226A9">
        <w:rPr>
          <w:rFonts w:ascii="Times New Roman" w:eastAsia="Times New Roman" w:hAnsi="Times New Roman" w:cs="Times New Roman"/>
          <w:sz w:val="24"/>
          <w:szCs w:val="24"/>
          <w:lang w:eastAsia="ru-RU"/>
        </w:rPr>
        <w:t>ялся на основе инновационной п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рограммы дошкольного образования разработанный на основе «От рождения до школы» под редакцией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парциальных программ и технологий: «Юный эколог» С.Н.Николаевой, региональная образовательная программа дошкольного образования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Р.К.Шаеховой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</w:t>
      </w:r>
      <w:r w:rsidRPr="00EA79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«Радость познания», УМК «Изучаем русский язык» С.М.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Г.З.Гарафиевой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УМК “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телдә сөйләшәбез”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Ф.В.Хазратовой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Учебно-методический комплект:</w:t>
      </w:r>
    </w:p>
    <w:p w:rsidR="004F2F5B" w:rsidRPr="00EA796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4-5 лет 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пособие по обучению татарскому языку детей 4-5 лет «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сөйләшәбез» (авт.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5-6 </w:t>
      </w:r>
      <w:proofErr w:type="spellStart"/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лет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пособие по обучению татарскому языку детей 5-6 лет «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сөйләшәбез» (авт. Зарипова З.М.);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детского сада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абочая неделя – пятидневная, с понедельника по пя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тницу. Длительность пребывания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в группах – 12 часов. Режим работы групп – с 6:</w:t>
      </w:r>
      <w:r w:rsidR="0053797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0 до 18:</w:t>
      </w:r>
      <w:r w:rsidR="00537978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0.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406600" w:rsidRPr="00D606F2" w:rsidRDefault="00406600" w:rsidP="004066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Система управления организации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етским садом осуществляетс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в соответствии действующим законодательством и уставом детского сада. Управление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етским садом строится на принципах 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диноначалия и коллегиальности.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Коллегиальными о</w:t>
      </w:r>
      <w:r w:rsidR="000E63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рганами управления являются: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совет, общее собрание работников. Единоличным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сполнительным органом является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– заведующий.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15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pPr w:leftFromText="180" w:rightFromText="180" w:vertAnchor="text" w:tblpY="1"/>
        <w:tblOverlap w:val="never"/>
        <w:tblW w:w="4864" w:type="pct"/>
        <w:tblCellSpacing w:w="112" w:type="dxa"/>
        <w:shd w:val="clear" w:color="auto" w:fill="FFFFFF"/>
        <w:tblCellMar>
          <w:top w:w="150" w:type="dxa"/>
          <w:left w:w="150" w:type="dxa"/>
          <w:bottom w:w="150" w:type="dxa"/>
          <w:right w:w="150" w:type="dxa"/>
        </w:tblCellMar>
        <w:tblLook w:val="04A0"/>
      </w:tblPr>
      <w:tblGrid>
        <w:gridCol w:w="9828"/>
      </w:tblGrid>
      <w:tr w:rsidR="004F2F5B" w:rsidRPr="00E11BA2" w:rsidTr="00AB2A8A">
        <w:trPr>
          <w:tblCellSpacing w:w="112" w:type="dxa"/>
        </w:trPr>
        <w:tc>
          <w:tcPr>
            <w:tcW w:w="4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F2F5B" w:rsidRDefault="004F2F5B" w:rsidP="00AB2A8A">
            <w:pPr>
              <w:spacing w:after="150" w:line="240" w:lineRule="auto"/>
              <w:ind w:left="-375"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Она может быть представлена в виде трёх уровней.</w:t>
            </w:r>
          </w:p>
          <w:p w:rsidR="004F2F5B" w:rsidRPr="00E11BA2" w:rsidRDefault="004F2F5B" w:rsidP="00AB2A8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администрации детского сада относятся: заведующий детским садом,  завхоз.</w:t>
            </w:r>
          </w:p>
          <w:p w:rsidR="004F2F5B" w:rsidRDefault="004F2F5B" w:rsidP="00AB2A8A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1B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 1 уровень управления:</w:t>
            </w:r>
            <w:r w:rsidRPr="00E11B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заведующая детским садом, которая осуществляет руководство и контроль за деятельностью всех структур. Заведующая выполняет свои функции в соответствии с должностной инструкцией. Указания и распоряжения заведующей обязательны для всех участников воспитательно-образовательного процесса.</w:t>
            </w:r>
          </w:p>
          <w:tbl>
            <w:tblPr>
              <w:tblStyle w:val="a4"/>
              <w:tblW w:w="8597" w:type="dxa"/>
              <w:tblLook w:val="04A0"/>
            </w:tblPr>
            <w:tblGrid>
              <w:gridCol w:w="2840"/>
              <w:gridCol w:w="5757"/>
            </w:tblGrid>
            <w:tr w:rsidR="004F2F5B" w:rsidTr="00B226A9">
              <w:tc>
                <w:tcPr>
                  <w:tcW w:w="2840" w:type="dxa"/>
                </w:tcPr>
                <w:p w:rsidR="004F2F5B" w:rsidRPr="00E11BA2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Наименование органа</w:t>
                  </w:r>
                </w:p>
              </w:tc>
              <w:tc>
                <w:tcPr>
                  <w:tcW w:w="5757" w:type="dxa"/>
                </w:tcPr>
                <w:p w:rsidR="004F2F5B" w:rsidRPr="00E11BA2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Функции</w:t>
                  </w: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11BA2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 уровень управления</w:t>
                  </w:r>
                </w:p>
              </w:tc>
            </w:tr>
            <w:tr w:rsidR="004F2F5B" w:rsidTr="00B226A9">
              <w:trPr>
                <w:trHeight w:val="5715"/>
              </w:trPr>
              <w:tc>
                <w:tcPr>
                  <w:tcW w:w="2840" w:type="dxa"/>
                </w:tcPr>
                <w:p w:rsidR="004F2F5B" w:rsidRPr="00E11BA2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t>    </w:t>
                  </w:r>
                  <w:r w:rsidRPr="00E11BA2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Заведующая детским садом:</w:t>
                  </w:r>
                </w:p>
                <w:p w:rsidR="004F2F5B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57" w:type="dxa"/>
                </w:tcPr>
                <w:p w:rsidR="004F2F5B" w:rsidRPr="00E11BA2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Осуществляет общее руководство детским садом в соответствии с законами и иными нормативными правовыми актами, Уставом ДОУ.</w:t>
                  </w:r>
                </w:p>
                <w:p w:rsidR="004F2F5B" w:rsidRPr="00E11BA2" w:rsidRDefault="004F2F5B" w:rsidP="009951A9">
                  <w:pPr>
                    <w:framePr w:hSpace="180" w:wrap="around" w:vAnchor="text" w:hAnchor="text" w:y="1"/>
                    <w:spacing w:after="150"/>
                    <w:ind w:right="-44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Обеспечивает системную образовательную, воспитательную, методическую и административно-хозяйственную работу образовательного учреждения.</w:t>
                  </w:r>
                </w:p>
                <w:p w:rsidR="004F2F5B" w:rsidRPr="00E11BA2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Создает оптимальные условия для полноценного всестороннего развития и обучения воспитанников, охраны и укрепления их здоровья в соответствии с государственным образовательным стандартом и программами, реализуемыми в учреждении.</w:t>
                  </w:r>
                </w:p>
                <w:p w:rsidR="004F2F5B" w:rsidRPr="00E11BA2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В пределах своих полномочий распоряжается бюджетными средствами, обеспечивает результативность и эффективность их использования.</w:t>
                  </w:r>
                </w:p>
                <w:p w:rsidR="004F2F5B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•</w:t>
                  </w:r>
                  <w:r w:rsidRPr="00E11B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ab/>
                    <w:t>Осуществляет комплектование учреждения воспитанниками соответствующего возраста, согласно специфике ДОУ, заключает с родителями договор.</w:t>
                  </w:r>
                </w:p>
                <w:p w:rsidR="00537978" w:rsidRDefault="00537978" w:rsidP="009951A9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3"/>
                    </w:numPr>
                    <w:spacing w:after="15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3797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координирует работу воспитателей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 также разработку учебно-методической и иной документации, необходимой для деятельности образовательного учреждения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537978" w:rsidRPr="00537978" w:rsidRDefault="00537978" w:rsidP="009951A9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3"/>
                    </w:numPr>
                    <w:spacing w:after="15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осуществляет руководство работой по хозяйственному обслуживанию ДОУ, обеспечивает сохранность здания, хозяйственного инвентаря, имущества и своевременный ремонт. 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других условий безопасности детей и взрослых.</w:t>
                  </w:r>
                </w:p>
                <w:p w:rsidR="00537978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F2F5B" w:rsidTr="00B226A9">
              <w:tc>
                <w:tcPr>
                  <w:tcW w:w="8597" w:type="dxa"/>
                  <w:gridSpan w:val="2"/>
                </w:tcPr>
                <w:p w:rsidR="004F2F5B" w:rsidRPr="00E11BA2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E11BA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 уровень управления</w:t>
                  </w:r>
                </w:p>
              </w:tc>
            </w:tr>
            <w:tr w:rsidR="004F2F5B" w:rsidTr="00B226A9">
              <w:tc>
                <w:tcPr>
                  <w:tcW w:w="2840" w:type="dxa"/>
                </w:tcPr>
                <w:p w:rsidR="004F2F5B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57" w:type="dxa"/>
                </w:tcPr>
                <w:p w:rsidR="004F2F5B" w:rsidRDefault="004F2F5B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37978" w:rsidTr="00B226A9">
              <w:tc>
                <w:tcPr>
                  <w:tcW w:w="2840" w:type="dxa"/>
                </w:tcPr>
                <w:p w:rsidR="00537978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Завхоз</w:t>
                  </w:r>
                </w:p>
              </w:tc>
              <w:tc>
                <w:tcPr>
                  <w:tcW w:w="5757" w:type="dxa"/>
                </w:tcPr>
                <w:p w:rsidR="002E4CF6" w:rsidRPr="00537978" w:rsidRDefault="00537978" w:rsidP="009951A9">
                  <w:pPr>
                    <w:pStyle w:val="a3"/>
                    <w:framePr w:hSpace="180" w:wrap="around" w:vAnchor="text" w:hAnchor="text" w:y="1"/>
                    <w:numPr>
                      <w:ilvl w:val="0"/>
                      <w:numId w:val="13"/>
                    </w:numPr>
                    <w:spacing w:after="150" w:line="240" w:lineRule="auto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  <w:r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контролирует санитарное состояние помещений и участков детского сада,  ведет соответствующую документацию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приему продуктов</w:t>
                  </w:r>
                  <w:r w:rsidR="002E4CF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составление меню, </w:t>
                  </w:r>
                  <w:r w:rsidR="002E4CF6" w:rsidRPr="00E303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следит за выполнением противопожарных мероприятий и других условий безопасности детей и взрослых.</w:t>
                  </w:r>
                </w:p>
                <w:p w:rsidR="00537978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37978" w:rsidTr="00B226A9">
              <w:tc>
                <w:tcPr>
                  <w:tcW w:w="2840" w:type="dxa"/>
                </w:tcPr>
                <w:p w:rsidR="00537978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57" w:type="dxa"/>
                </w:tcPr>
                <w:p w:rsidR="00537978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37978" w:rsidTr="00B226A9">
              <w:tc>
                <w:tcPr>
                  <w:tcW w:w="8597" w:type="dxa"/>
                  <w:gridSpan w:val="2"/>
                </w:tcPr>
                <w:p w:rsidR="00537978" w:rsidRPr="00E303EE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 уровень управления:</w:t>
                  </w:r>
                </w:p>
              </w:tc>
            </w:tr>
            <w:tr w:rsidR="00537978" w:rsidTr="00B226A9">
              <w:tc>
                <w:tcPr>
                  <w:tcW w:w="2840" w:type="dxa"/>
                </w:tcPr>
                <w:p w:rsidR="00537978" w:rsidRPr="00E303EE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57" w:type="dxa"/>
                </w:tcPr>
                <w:p w:rsidR="00537978" w:rsidRPr="006316CC" w:rsidRDefault="00537978" w:rsidP="009951A9">
                  <w:pPr>
                    <w:framePr w:hSpace="180" w:wrap="around" w:vAnchor="text" w:hAnchor="text" w:y="1"/>
                    <w:numPr>
                      <w:ilvl w:val="0"/>
                      <w:numId w:val="5"/>
                    </w:numPr>
                    <w:ind w:left="113" w:hanging="98"/>
                    <w:suppressOverlap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37978" w:rsidTr="00B226A9">
              <w:tc>
                <w:tcPr>
                  <w:tcW w:w="2840" w:type="dxa"/>
                </w:tcPr>
                <w:p w:rsidR="00537978" w:rsidRPr="00B226A9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B226A9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5757" w:type="dxa"/>
                </w:tcPr>
                <w:p w:rsidR="00537978" w:rsidRPr="00E303EE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•</w:t>
                  </w: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ab/>
                  </w:r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непосредственно отвечающий за жизнь и здоровье вверенных ему детей. Планирует и проводит непосредственно образовательную деятельность, игры, прогулки и развлечения в соответствии с возрастом детей. Создает условия в группе для успешной реализации воспитательно-образовательной программы и, собственно говоря, сама же ее реализует. Совместно с музыкальным руководителем и воспитателем по физической культуре готовит праздники, развлекательные и спортивные занятия. Руководит работой помощника воспитателя. Кроме того, воспитатель ведет работу с родителями по вопросам воспитания детей в семье, привлекает их к активному сотрудничеству с детским садом. Согласовывает с родителями профилактические прививки детей, планируемые в дошкольном учреждении.</w:t>
                  </w:r>
                </w:p>
              </w:tc>
            </w:tr>
            <w:tr w:rsidR="00537978" w:rsidTr="00B226A9">
              <w:tc>
                <w:tcPr>
                  <w:tcW w:w="2840" w:type="dxa"/>
                </w:tcPr>
                <w:p w:rsidR="00537978" w:rsidRPr="00E303EE" w:rsidRDefault="00537978" w:rsidP="009951A9">
                  <w:pPr>
                    <w:framePr w:hSpace="180" w:wrap="around" w:vAnchor="text" w:hAnchor="text" w:y="1"/>
                    <w:spacing w:after="150"/>
                    <w:ind w:left="-829" w:firstLine="1135"/>
                    <w:suppressOverlap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</w:t>
                  </w: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бслуживающий персо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            персо</w:t>
                  </w: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нал</w:t>
                  </w:r>
                </w:p>
              </w:tc>
              <w:tc>
                <w:tcPr>
                  <w:tcW w:w="5757" w:type="dxa"/>
                </w:tcPr>
                <w:p w:rsidR="00537978" w:rsidRPr="00E303EE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К младшему обслуживающему персоналу относятся помощник воспитателя, повар, рабочий по стирке белья и др. Все эти сотрудники обеспечивают бесперебойную работу дошкольного учреждения, но только помощник воспитателя работает непосредственно с детьми. Помощник  воспитателя помогает воспитателю в организации воспитательно-образовательного процесса, и вместе с воспитателем отвечает за жизнь и здоровье воспитанников</w:t>
                  </w:r>
                </w:p>
              </w:tc>
            </w:tr>
            <w:tr w:rsidR="00537978" w:rsidTr="00B226A9">
              <w:tc>
                <w:tcPr>
                  <w:tcW w:w="8597" w:type="dxa"/>
                  <w:gridSpan w:val="2"/>
                </w:tcPr>
                <w:p w:rsidR="00537978" w:rsidRPr="00E303EE" w:rsidRDefault="00537978" w:rsidP="009951A9">
                  <w:pPr>
                    <w:framePr w:hSpace="180" w:wrap="around" w:vAnchor="text" w:hAnchor="text" w:y="1"/>
                    <w:spacing w:after="150"/>
                    <w:suppressOverlap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                </w:t>
                  </w:r>
                  <w:r w:rsidRPr="00E303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Объект управления</w:t>
                  </w:r>
                  <w:r w:rsidRPr="00E303E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 третьего уровня 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– дети и их родители</w:t>
                  </w:r>
                </w:p>
              </w:tc>
            </w:tr>
          </w:tbl>
          <w:p w:rsidR="004F2F5B" w:rsidRPr="00E11BA2" w:rsidRDefault="004F2F5B" w:rsidP="00AB2A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2F5B" w:rsidRPr="00F8060F" w:rsidRDefault="004F2F5B" w:rsidP="004F2F5B">
      <w:pPr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Коллегиальные органы действуют в соответствии с Уставом ДОУ. Механизм взаимодействия коллегиальных органов между собой и их взаимодействие с руководителем ДОУ четко регламентируется следующими нормативными документами: </w:t>
      </w:r>
    </w:p>
    <w:p w:rsidR="004F2F5B" w:rsidRDefault="004F2F5B" w:rsidP="004F2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-Положением об Общем Собрании трудового коллектива; </w:t>
      </w:r>
    </w:p>
    <w:p w:rsidR="004F2F5B" w:rsidRPr="00F8060F" w:rsidRDefault="004F2F5B" w:rsidP="004F2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-Положением о Педагогическом Совете ДОУ; </w:t>
      </w:r>
    </w:p>
    <w:p w:rsidR="004F2F5B" w:rsidRPr="00F8060F" w:rsidRDefault="004F2F5B" w:rsidP="004F2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 xml:space="preserve">-Положением о Родительском комитете. </w:t>
      </w:r>
    </w:p>
    <w:p w:rsidR="004F2F5B" w:rsidRPr="005D2C0C" w:rsidRDefault="004F2F5B" w:rsidP="004F2F5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D2C0C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</w:p>
    <w:p w:rsidR="004F2F5B" w:rsidRPr="00C23CBD" w:rsidRDefault="004F2F5B" w:rsidP="004F2F5B">
      <w:pPr>
        <w:jc w:val="both"/>
        <w:rPr>
          <w:rFonts w:ascii="Times New Roman" w:hAnsi="Times New Roman" w:cs="Times New Roman"/>
          <w:sz w:val="24"/>
          <w:szCs w:val="24"/>
        </w:rPr>
      </w:pPr>
      <w:r w:rsidRPr="00F8060F">
        <w:rPr>
          <w:rFonts w:ascii="Times New Roman" w:hAnsi="Times New Roman" w:cs="Times New Roman"/>
          <w:sz w:val="24"/>
          <w:szCs w:val="24"/>
        </w:rPr>
        <w:t>Таким образом, в 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В дошкольном учреждении создан банк данных управл</w:t>
      </w:r>
      <w:r>
        <w:rPr>
          <w:rFonts w:ascii="Times New Roman" w:hAnsi="Times New Roman" w:cs="Times New Roman"/>
          <w:sz w:val="24"/>
          <w:szCs w:val="24"/>
        </w:rPr>
        <w:t>енческой и методической работы.</w:t>
      </w:r>
    </w:p>
    <w:p w:rsidR="004F2F5B" w:rsidRP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D457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A829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F2F5B" w:rsidRPr="00CD45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образовательной деятельности</w:t>
      </w:r>
    </w:p>
    <w:p w:rsidR="00406600" w:rsidRPr="00406600" w:rsidRDefault="00406600" w:rsidP="00CD4579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6600" w:rsidRPr="00406600" w:rsidRDefault="00406600" w:rsidP="00406600">
      <w:pPr>
        <w:pStyle w:val="a3"/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Детском саду организована в соответствии с Федеральным законом от 29.12.2012 № 273-ФЗ"Об обр</w:t>
      </w:r>
      <w:r w:rsidR="00CF49C7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азовании в Российской Федерации»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, ФГОС дошкольного образования. С 01.01.2021 года Детский сад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ведется на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сновании утвержденной основной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дошкольного обр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азования, которая составлена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</w:t>
      </w:r>
      <w:r w:rsidRPr="00D606F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hyperlink r:id="rId7" w:anchor="/document/99/499057887/" w:history="1">
        <w:r w:rsidRPr="00D606F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ФГОС дошкольного образования</w:t>
        </w:r>
      </w:hyperlink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, с учетом примерной обр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азовательной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дошкольного образования, санитарно-э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пидемиологическими правилами 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нормативами, с учетом недельной нагрузки.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CF49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етский сад посещают </w:t>
      </w:r>
      <w:r w:rsidR="000E63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37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в возрасте от </w:t>
      </w:r>
      <w:r w:rsidR="002E4CF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7 лет. В детском саду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сформировано </w:t>
      </w:r>
      <w:r w:rsidR="002E4CF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2E4CF6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общеразвивающей направленности. 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9639" w:type="dxa"/>
        <w:tblInd w:w="-5" w:type="dxa"/>
        <w:tblLook w:val="04A0"/>
      </w:tblPr>
      <w:tblGrid>
        <w:gridCol w:w="2552"/>
        <w:gridCol w:w="2754"/>
        <w:gridCol w:w="2022"/>
        <w:gridCol w:w="2311"/>
      </w:tblGrid>
      <w:tr w:rsidR="004F2F5B" w:rsidRPr="00A768B8" w:rsidTr="00AB2A8A">
        <w:tc>
          <w:tcPr>
            <w:tcW w:w="255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категория групп</w:t>
            </w:r>
          </w:p>
        </w:tc>
        <w:tc>
          <w:tcPr>
            <w:tcW w:w="2754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специфика групп</w:t>
            </w:r>
          </w:p>
        </w:tc>
        <w:tc>
          <w:tcPr>
            <w:tcW w:w="2022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2311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группах</w:t>
            </w:r>
          </w:p>
        </w:tc>
      </w:tr>
      <w:tr w:rsidR="004C1BE5" w:rsidRPr="00A768B8" w:rsidTr="00AB2A8A">
        <w:tc>
          <w:tcPr>
            <w:tcW w:w="2552" w:type="dxa"/>
          </w:tcPr>
          <w:p w:rsidR="004C1BE5" w:rsidRPr="004C1BE5" w:rsidRDefault="002E4CF6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C1BE5"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 года</w:t>
            </w:r>
          </w:p>
        </w:tc>
        <w:tc>
          <w:tcPr>
            <w:tcW w:w="2754" w:type="dxa"/>
          </w:tcPr>
          <w:p w:rsidR="004C1BE5" w:rsidRPr="004C1BE5" w:rsidRDefault="004C1BE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1B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4C1BE5" w:rsidRPr="004C1BE5" w:rsidRDefault="002E4CF6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1" w:type="dxa"/>
          </w:tcPr>
          <w:p w:rsidR="004C1BE5" w:rsidRPr="004C1BE5" w:rsidRDefault="000E63AC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4F2F5B" w:rsidRPr="00A768B8" w:rsidTr="00AB2A8A">
        <w:tc>
          <w:tcPr>
            <w:tcW w:w="2552" w:type="dxa"/>
          </w:tcPr>
          <w:p w:rsidR="004F2F5B" w:rsidRPr="00A768B8" w:rsidRDefault="002E4CF6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3-7лет</w:t>
            </w:r>
          </w:p>
        </w:tc>
        <w:tc>
          <w:tcPr>
            <w:tcW w:w="2754" w:type="dxa"/>
          </w:tcPr>
          <w:p w:rsidR="004F2F5B" w:rsidRPr="00A768B8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8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Общеразвивающие</w:t>
            </w:r>
          </w:p>
        </w:tc>
        <w:tc>
          <w:tcPr>
            <w:tcW w:w="2022" w:type="dxa"/>
          </w:tcPr>
          <w:p w:rsidR="004F2F5B" w:rsidRPr="004C1BE5" w:rsidRDefault="002E4CF6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1" w:type="dxa"/>
          </w:tcPr>
          <w:p w:rsidR="004F2F5B" w:rsidRPr="004C1BE5" w:rsidRDefault="002E4CF6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pStyle w:val="1"/>
        <w:spacing w:before="161"/>
        <w:ind w:left="1847"/>
      </w:pPr>
      <w:r>
        <w:rPr>
          <w:u w:val="thick"/>
        </w:rPr>
        <w:t>Анализ обеспечения здоровья и здорового образа жизни детей</w:t>
      </w:r>
    </w:p>
    <w:p w:rsidR="004F2F5B" w:rsidRDefault="004F2F5B" w:rsidP="004F2F5B">
      <w:pPr>
        <w:spacing w:before="70" w:after="4"/>
        <w:ind w:right="149"/>
        <w:rPr>
          <w:b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="0068759D" w:rsidRPr="0068759D">
        <w:rPr>
          <w:noProof/>
          <w:lang w:eastAsia="ru-RU"/>
        </w:rPr>
        <w:pict>
          <v:rect id="Прямоугольник 15" o:spid="_x0000_s1026" style="position:absolute;margin-left:224.15pt;margin-top:189.8pt;width:5.5pt;height:5.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" fillcolor="#4f81bc" stroked="f">
            <w10:wrap anchorx="page"/>
          </v:rect>
        </w:pict>
      </w:r>
      <w:r w:rsidR="0068759D" w:rsidRPr="0068759D">
        <w:rPr>
          <w:noProof/>
          <w:lang w:eastAsia="ru-RU"/>
        </w:rPr>
        <w:pict>
          <v:rect id="Прямоугольник 14" o:spid="_x0000_s1033" style="position:absolute;margin-left:224.15pt;margin-top:207.35pt;width:5.5pt;height:5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/2XnwIAAAs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" fillcolor="#c0504d" stroked="f">
            <w10:wrap anchorx="page"/>
          </v:rect>
        </w:pict>
      </w:r>
      <w:r w:rsidR="0068759D" w:rsidRPr="0068759D">
        <w:rPr>
          <w:noProof/>
          <w:lang w:eastAsia="ru-RU"/>
        </w:rPr>
        <w:pict>
          <v:rect id="Прямоугольник 13" o:spid="_x0000_s1032" style="position:absolute;margin-left:224.15pt;margin-top:224.95pt;width:5.5pt;height:5.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" fillcolor="#9bba58" stroked="f">
            <w10:wrap anchorx="page"/>
          </v:rect>
        </w:pict>
      </w:r>
      <w:r w:rsidR="0068759D" w:rsidRPr="0068759D">
        <w:rPr>
          <w:noProof/>
          <w:lang w:eastAsia="ru-RU"/>
        </w:rPr>
        <w:pict>
          <v:rect id="Прямоугольник 12" o:spid="_x0000_s1031" style="position:absolute;margin-left:224.15pt;margin-top:242.5pt;width:5.5pt;height:5.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" fillcolor="#8063a1" stroked="f">
            <w10:wrap anchorx="page"/>
          </v:rect>
        </w:pict>
      </w:r>
      <w:r w:rsidR="0068759D" w:rsidRPr="0068759D">
        <w:rPr>
          <w:noProof/>
          <w:lang w:eastAsia="ru-RU"/>
        </w:rPr>
        <w:pict>
          <v:rect id="Прямоугольник 11" o:spid="_x0000_s1030" style="position:absolute;margin-left:488.4pt;margin-top:192.8pt;width:5.5pt;height:5.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" fillcolor="#4f81bc" stroked="f">
            <w10:wrap anchorx="page"/>
          </v:rect>
        </w:pict>
      </w:r>
      <w:r w:rsidR="0068759D" w:rsidRPr="0068759D">
        <w:rPr>
          <w:noProof/>
          <w:lang w:eastAsia="ru-RU"/>
        </w:rPr>
        <w:pict>
          <v:rect id="Прямоугольник 8" o:spid="_x0000_s1029" style="position:absolute;margin-left:488.4pt;margin-top:209.6pt;width:5.5pt;height:5.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MY9nQIAAAk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" fillcolor="#c0504d" stroked="f">
            <w10:wrap anchorx="page"/>
          </v:rect>
        </w:pict>
      </w:r>
      <w:r w:rsidR="0068759D" w:rsidRPr="0068759D">
        <w:rPr>
          <w:noProof/>
          <w:lang w:eastAsia="ru-RU"/>
        </w:rPr>
        <w:pict>
          <v:rect id="Прямоугольник 4" o:spid="_x0000_s1028" style="position:absolute;margin-left:488.4pt;margin-top:226.4pt;width:5.5pt;height:5.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" fillcolor="#9bba58" stroked="f">
            <w10:wrap anchorx="page"/>
          </v:rect>
        </w:pict>
      </w:r>
      <w:r w:rsidR="0068759D" w:rsidRPr="0068759D">
        <w:rPr>
          <w:noProof/>
          <w:lang w:eastAsia="ru-RU"/>
        </w:rPr>
        <w:pict>
          <v:rect id="Прямоугольник 3" o:spid="_x0000_s1027" style="position:absolute;margin-left:488.4pt;margin-top:243.2pt;width:5.5pt;height:5.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" fillcolor="#8063a1" stroked="f">
            <w10:wrap anchorx="page"/>
          </v:rect>
        </w:pict>
      </w:r>
      <w:r>
        <w:rPr>
          <w:b/>
          <w:sz w:val="24"/>
        </w:rPr>
        <w:t>Распределение детей по группам здоровья</w:t>
      </w:r>
    </w:p>
    <w:p w:rsidR="004C1BE5" w:rsidRDefault="004C1BE5" w:rsidP="004F2F5B">
      <w:pPr>
        <w:spacing w:before="70" w:after="4"/>
        <w:ind w:right="149"/>
        <w:rPr>
          <w:b/>
          <w:sz w:val="24"/>
        </w:rPr>
      </w:pPr>
    </w:p>
    <w:tbl>
      <w:tblPr>
        <w:tblStyle w:val="a4"/>
        <w:tblW w:w="0" w:type="auto"/>
        <w:tblLook w:val="04A0"/>
      </w:tblPr>
      <w:tblGrid>
        <w:gridCol w:w="2336"/>
        <w:gridCol w:w="2336"/>
        <w:gridCol w:w="2336"/>
        <w:gridCol w:w="2337"/>
      </w:tblGrid>
      <w:tr w:rsidR="003531AD" w:rsidTr="003531AD">
        <w:tc>
          <w:tcPr>
            <w:tcW w:w="2336" w:type="dxa"/>
          </w:tcPr>
          <w:p w:rsidR="003531AD" w:rsidRDefault="003531AD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 здоровья</w:t>
            </w:r>
          </w:p>
        </w:tc>
        <w:tc>
          <w:tcPr>
            <w:tcW w:w="2336" w:type="dxa"/>
          </w:tcPr>
          <w:p w:rsidR="003531AD" w:rsidRDefault="003531AD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2019 г.</w:t>
            </w:r>
          </w:p>
        </w:tc>
        <w:tc>
          <w:tcPr>
            <w:tcW w:w="2336" w:type="dxa"/>
          </w:tcPr>
          <w:p w:rsidR="003531AD" w:rsidRDefault="003531AD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2020 г.</w:t>
            </w:r>
          </w:p>
        </w:tc>
        <w:tc>
          <w:tcPr>
            <w:tcW w:w="2337" w:type="dxa"/>
          </w:tcPr>
          <w:p w:rsidR="003531AD" w:rsidRDefault="003531AD" w:rsidP="004F2F5B">
            <w:pPr>
              <w:spacing w:before="70" w:after="4"/>
              <w:ind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 2021 г.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0E63AC" w:rsidP="000E63AC">
            <w:pPr>
              <w:pStyle w:val="TableParagraph"/>
              <w:ind w:left="0" w:right="102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spacing w:line="258" w:lineRule="exact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V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531AD" w:rsidRPr="003531AD" w:rsidTr="00086870">
        <w:tc>
          <w:tcPr>
            <w:tcW w:w="2336" w:type="dxa"/>
          </w:tcPr>
          <w:p w:rsidR="003531AD" w:rsidRPr="003531AD" w:rsidRDefault="003531AD" w:rsidP="003531AD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Общее количество детей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531AD" w:rsidRPr="003531AD" w:rsidRDefault="000E63AC" w:rsidP="003531AD">
            <w:pPr>
              <w:pStyle w:val="TableParagraph"/>
              <w:ind w:left="0" w:right="1020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</w:tbl>
    <w:p w:rsidR="004C1BE5" w:rsidRDefault="004C1BE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C1BE5" w:rsidRDefault="004C1BE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C1BE5" w:rsidRDefault="004C1BE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                 </w:t>
      </w: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Анализ состояния здоровья детей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8A5BBF" w:rsidTr="008805DC">
        <w:tc>
          <w:tcPr>
            <w:tcW w:w="4785" w:type="dxa"/>
            <w:gridSpan w:val="2"/>
          </w:tcPr>
          <w:p w:rsid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2020</w:t>
            </w:r>
          </w:p>
        </w:tc>
        <w:tc>
          <w:tcPr>
            <w:tcW w:w="4786" w:type="dxa"/>
            <w:gridSpan w:val="2"/>
          </w:tcPr>
          <w:p w:rsid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  <w:t>2021</w:t>
            </w:r>
          </w:p>
        </w:tc>
      </w:tr>
      <w:tr w:rsidR="008A5BBF" w:rsidTr="008A5BBF">
        <w:tc>
          <w:tcPr>
            <w:tcW w:w="2392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пропущенных дней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в ДОУ</w:t>
            </w:r>
          </w:p>
        </w:tc>
        <w:tc>
          <w:tcPr>
            <w:tcW w:w="2393" w:type="dxa"/>
          </w:tcPr>
          <w:p w:rsidR="008A5BBF" w:rsidRPr="008A5BBF" w:rsidRDefault="008A5BBF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пропущенных дней по болезни</w:t>
            </w:r>
          </w:p>
        </w:tc>
        <w:tc>
          <w:tcPr>
            <w:tcW w:w="2393" w:type="dxa"/>
          </w:tcPr>
          <w:p w:rsidR="008A5BBF" w:rsidRPr="008A5BBF" w:rsidRDefault="008A5BBF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в ДОУ</w:t>
            </w:r>
          </w:p>
        </w:tc>
      </w:tr>
      <w:tr w:rsidR="008A5BBF" w:rsidTr="008805DC">
        <w:tc>
          <w:tcPr>
            <w:tcW w:w="4785" w:type="dxa"/>
            <w:gridSpan w:val="2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 квартал</w:t>
            </w:r>
          </w:p>
        </w:tc>
        <w:tc>
          <w:tcPr>
            <w:tcW w:w="4786" w:type="dxa"/>
            <w:gridSpan w:val="2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 квартал</w:t>
            </w:r>
          </w:p>
        </w:tc>
      </w:tr>
      <w:tr w:rsidR="008A5BBF" w:rsidTr="008A5BBF">
        <w:tc>
          <w:tcPr>
            <w:tcW w:w="2392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36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40</w:t>
            </w:r>
          </w:p>
        </w:tc>
      </w:tr>
      <w:tr w:rsidR="008A5BBF" w:rsidTr="008805DC">
        <w:tc>
          <w:tcPr>
            <w:tcW w:w="4785" w:type="dxa"/>
            <w:gridSpan w:val="2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 квартал</w:t>
            </w:r>
          </w:p>
        </w:tc>
        <w:tc>
          <w:tcPr>
            <w:tcW w:w="4786" w:type="dxa"/>
            <w:gridSpan w:val="2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 квартал</w:t>
            </w:r>
          </w:p>
        </w:tc>
      </w:tr>
      <w:tr w:rsidR="008A5BBF" w:rsidTr="008A5BBF">
        <w:tc>
          <w:tcPr>
            <w:tcW w:w="2392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26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39</w:t>
            </w:r>
          </w:p>
        </w:tc>
      </w:tr>
      <w:tr w:rsidR="008A5BBF" w:rsidTr="008805DC">
        <w:tc>
          <w:tcPr>
            <w:tcW w:w="4785" w:type="dxa"/>
            <w:gridSpan w:val="2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 квартал</w:t>
            </w:r>
          </w:p>
        </w:tc>
        <w:tc>
          <w:tcPr>
            <w:tcW w:w="4786" w:type="dxa"/>
            <w:gridSpan w:val="2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 квартал</w:t>
            </w:r>
          </w:p>
        </w:tc>
      </w:tr>
      <w:tr w:rsidR="008A5BBF" w:rsidTr="008A5BBF">
        <w:tc>
          <w:tcPr>
            <w:tcW w:w="2392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33</w:t>
            </w:r>
          </w:p>
        </w:tc>
      </w:tr>
      <w:tr w:rsidR="008A5BBF" w:rsidTr="008805DC">
        <w:tc>
          <w:tcPr>
            <w:tcW w:w="4785" w:type="dxa"/>
            <w:gridSpan w:val="2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 квартал</w:t>
            </w:r>
          </w:p>
        </w:tc>
        <w:tc>
          <w:tcPr>
            <w:tcW w:w="4786" w:type="dxa"/>
            <w:gridSpan w:val="2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 квартал</w:t>
            </w:r>
          </w:p>
        </w:tc>
      </w:tr>
      <w:tr w:rsidR="008A5BBF" w:rsidTr="008A5BBF">
        <w:tc>
          <w:tcPr>
            <w:tcW w:w="2392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39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2393" w:type="dxa"/>
          </w:tcPr>
          <w:p w:rsidR="008A5BBF" w:rsidRPr="008A5BBF" w:rsidRDefault="008A5BBF" w:rsidP="004F2F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8A5BB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36</w:t>
            </w:r>
          </w:p>
        </w:tc>
      </w:tr>
    </w:tbl>
    <w:p w:rsidR="000E63AC" w:rsidRPr="00D3793F" w:rsidRDefault="000E63AC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4F2F5B" w:rsidRPr="00D3793F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Default="000E63AC" w:rsidP="004F2F5B">
      <w:pPr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Пропуски по болезни за год</w:t>
      </w:r>
    </w:p>
    <w:tbl>
      <w:tblPr>
        <w:tblStyle w:val="a4"/>
        <w:tblW w:w="0" w:type="auto"/>
        <w:tblInd w:w="108" w:type="dxa"/>
        <w:tblLook w:val="04A0"/>
      </w:tblPr>
      <w:tblGrid>
        <w:gridCol w:w="3720"/>
        <w:gridCol w:w="1914"/>
        <w:gridCol w:w="1914"/>
        <w:gridCol w:w="1915"/>
      </w:tblGrid>
      <w:tr w:rsidR="00A5668F" w:rsidTr="00A5668F">
        <w:tc>
          <w:tcPr>
            <w:tcW w:w="3720" w:type="dxa"/>
          </w:tcPr>
          <w:p w:rsidR="00A5668F" w:rsidRDefault="00A5668F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пропущенных дней по болезни за год</w:t>
            </w:r>
          </w:p>
        </w:tc>
        <w:tc>
          <w:tcPr>
            <w:tcW w:w="1914" w:type="dxa"/>
          </w:tcPr>
          <w:p w:rsidR="00A5668F" w:rsidRDefault="00A5668F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за  год</w:t>
            </w:r>
          </w:p>
        </w:tc>
        <w:tc>
          <w:tcPr>
            <w:tcW w:w="1914" w:type="dxa"/>
          </w:tcPr>
          <w:p w:rsidR="00A5668F" w:rsidRDefault="00A5668F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 пропущенных дней за год</w:t>
            </w:r>
          </w:p>
        </w:tc>
        <w:tc>
          <w:tcPr>
            <w:tcW w:w="1915" w:type="dxa"/>
          </w:tcPr>
          <w:p w:rsidR="00A5668F" w:rsidRDefault="00A5668F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за год</w:t>
            </w:r>
          </w:p>
        </w:tc>
      </w:tr>
      <w:tr w:rsidR="00A5668F" w:rsidTr="00A5668F">
        <w:tc>
          <w:tcPr>
            <w:tcW w:w="3720" w:type="dxa"/>
          </w:tcPr>
          <w:p w:rsidR="00A5668F" w:rsidRDefault="00A5668F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31</w:t>
            </w:r>
          </w:p>
        </w:tc>
        <w:tc>
          <w:tcPr>
            <w:tcW w:w="1914" w:type="dxa"/>
          </w:tcPr>
          <w:p w:rsidR="00A5668F" w:rsidRDefault="00A5668F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1914" w:type="dxa"/>
          </w:tcPr>
          <w:p w:rsidR="00A5668F" w:rsidRDefault="00A5668F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42</w:t>
            </w:r>
          </w:p>
        </w:tc>
        <w:tc>
          <w:tcPr>
            <w:tcW w:w="1915" w:type="dxa"/>
          </w:tcPr>
          <w:p w:rsidR="00A5668F" w:rsidRDefault="00A5668F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37</w:t>
            </w:r>
          </w:p>
        </w:tc>
      </w:tr>
    </w:tbl>
    <w:p w:rsidR="000E63AC" w:rsidRDefault="000E63AC" w:rsidP="004F2F5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96C1E" w:rsidRDefault="00996C1E" w:rsidP="004F2F5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96C1E" w:rsidRDefault="00996C1E" w:rsidP="004F2F5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A5BBF" w:rsidRDefault="00996C1E" w:rsidP="00996C1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96C1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 w:rsidRPr="00996C1E">
        <w:t xml:space="preserve"> 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Одним из основных направлений физкультурно-оздоровительной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ДОУ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В течение года проводилась систематическая работа, направленная на сохранение и укрепление физического, психического и эмоционального здоровья детей, по проф</w:t>
      </w:r>
      <w:r w:rsidR="008A5BB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илактике нарушений осанки</w:t>
      </w:r>
      <w:proofErr w:type="gramStart"/>
      <w:r w:rsidR="008A5BB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Но, несмотря, на проводимые мероприятия, число дней, пропущенных одним ребенко</w:t>
      </w:r>
      <w:r w:rsidR="008A5BB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 по болезни, повысилась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</w:t>
      </w:r>
      <w:r w:rsidR="008A5BB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етский сад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8A5BBF" w:rsidRDefault="008A5BBF" w:rsidP="00996C1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Анализ распределения воспитанников  по</w:t>
      </w:r>
      <w:r w:rsidR="00A5668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группам здоровья  на протяжении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3лет показывает, что по-прежнему  основная масса детей имеют  первую группу здоровья, остальн</w:t>
      </w:r>
      <w:r w:rsidR="00A5668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ые вторую группу здоровья, и т</w:t>
      </w:r>
      <w:proofErr w:type="gramStart"/>
      <w:r w:rsidR="00A5668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это дети практически здоровы</w:t>
      </w:r>
      <w:r w:rsidR="00A5668F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имеющие функциональные отклонения , а также снижение сопротивляемости к острым и хроническим заболеваниям.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</w:t>
      </w:r>
    </w:p>
    <w:p w:rsidR="008356DB" w:rsidRPr="00406600" w:rsidRDefault="008356D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Воспитательная работа</w:t>
      </w:r>
    </w:p>
    <w:p w:rsidR="008356DB" w:rsidRPr="00406600" w:rsidRDefault="008356D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01.09.2021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8356DB" w:rsidRDefault="008356D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За 4 месяца реализации программы воспитания родители выражают удовлетворенность воспитательным процессом в Детском саду, что отразилось на результатах анкетирования, проведенного 20.12.2021. Вместе с тем, родители высказали пожелания по введению мероприятий в календар</w:t>
      </w:r>
      <w:r w:rsidR="00A5668F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план воспитательной работы д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</w:t>
      </w:r>
      <w:r w:rsidR="008A5BBF">
        <w:rPr>
          <w:rFonts w:ascii="Times New Roman" w:eastAsia="Times New Roman" w:hAnsi="Times New Roman" w:cs="Times New Roman"/>
          <w:sz w:val="24"/>
          <w:szCs w:val="24"/>
          <w:lang w:eastAsia="ru-RU"/>
        </w:rPr>
        <w:t>да, например — проводить летние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зимние спортивные мероприятия на открытом воздухе совместно с родителями. Предложения родителей будут рассмотрены и при наличии возможностей детского сада включены в календарный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воспитательно-образовательной работы в ДОУ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второе полугодие 2022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ию воспитательной работы, в 2021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проводил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анализ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состава семей воспитанников.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CD4579" w:rsidTr="00A829B2">
        <w:tc>
          <w:tcPr>
            <w:tcW w:w="3190" w:type="dxa"/>
          </w:tcPr>
          <w:p w:rsidR="00CD4579" w:rsidRPr="00FC2407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Характеристика семей по составу семьи</w:t>
            </w:r>
          </w:p>
        </w:tc>
        <w:tc>
          <w:tcPr>
            <w:tcW w:w="3190" w:type="dxa"/>
          </w:tcPr>
          <w:p w:rsidR="00CD4579" w:rsidRPr="00FC2407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3191" w:type="dxa"/>
          </w:tcPr>
          <w:p w:rsidR="00CD4579" w:rsidRPr="00FC2407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24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 от общего количества семей воспитанников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3190" w:type="dxa"/>
          </w:tcPr>
          <w:p w:rsidR="00CD4579" w:rsidRDefault="008A5BBF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91" w:type="dxa"/>
          </w:tcPr>
          <w:p w:rsidR="00CD4579" w:rsidRDefault="008A5BBF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 с матерью</w:t>
            </w:r>
          </w:p>
        </w:tc>
        <w:tc>
          <w:tcPr>
            <w:tcW w:w="3190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91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 с отцом</w:t>
            </w:r>
          </w:p>
        </w:tc>
        <w:tc>
          <w:tcPr>
            <w:tcW w:w="3190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91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3190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191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3F1348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r w:rsidRPr="003F13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семей по количеству детей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CD4579" w:rsidTr="00A829B2">
        <w:tc>
          <w:tcPr>
            <w:tcW w:w="3190" w:type="dxa"/>
          </w:tcPr>
          <w:p w:rsidR="00CD4579" w:rsidRPr="005A527B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3190" w:type="dxa"/>
          </w:tcPr>
          <w:p w:rsidR="00CD4579" w:rsidRPr="005A527B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3191" w:type="dxa"/>
          </w:tcPr>
          <w:p w:rsidR="00CD4579" w:rsidRPr="005A527B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527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 от общего количества семей воспитанников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3190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91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3190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91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78%</w:t>
            </w:r>
          </w:p>
        </w:tc>
      </w:tr>
      <w:tr w:rsidR="00CD4579" w:rsidTr="00A829B2">
        <w:tc>
          <w:tcPr>
            <w:tcW w:w="3190" w:type="dxa"/>
          </w:tcPr>
          <w:p w:rsidR="00CD4579" w:rsidRDefault="00CD4579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3190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91" w:type="dxa"/>
          </w:tcPr>
          <w:p w:rsidR="00CD4579" w:rsidRDefault="00ED5B3A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</w:t>
            </w:r>
          </w:p>
        </w:tc>
      </w:tr>
    </w:tbl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40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оспитательная работа строится с учетом индиви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дуальных особенностей детей, с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использованием разнообразных форм и методов, в 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сной взаимосвязи воспитателей,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специалистов и родителей. Детям из неполных семей уделяется большее внимание в 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рвые месяцы после зачисления 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сад.</w:t>
      </w:r>
    </w:p>
    <w:p w:rsidR="00CD4579" w:rsidRPr="00D606F2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5309" w:type="pct"/>
        <w:tblInd w:w="-147" w:type="dxa"/>
        <w:tblLayout w:type="fixed"/>
        <w:tblLook w:val="04A0"/>
      </w:tblPr>
      <w:tblGrid>
        <w:gridCol w:w="10162"/>
      </w:tblGrid>
      <w:tr w:rsidR="00CD4579" w:rsidRPr="009C1516" w:rsidTr="00A829B2">
        <w:trPr>
          <w:trHeight w:val="597"/>
        </w:trPr>
        <w:tc>
          <w:tcPr>
            <w:tcW w:w="5000" w:type="pct"/>
          </w:tcPr>
          <w:p w:rsidR="00CD4579" w:rsidRPr="00AC6FC3" w:rsidRDefault="00CD4579" w:rsidP="00A829B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4579" w:rsidRPr="00D54D8C" w:rsidRDefault="00CD4579" w:rsidP="00CD457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B90757">
        <w:rPr>
          <w:rFonts w:ascii="Times New Roman" w:hAnsi="Times New Roman" w:cs="Times New Roman"/>
          <w:sz w:val="24"/>
          <w:szCs w:val="24"/>
        </w:rPr>
        <w:t xml:space="preserve">          Учебный план</w:t>
      </w:r>
      <w:r>
        <w:rPr>
          <w:rFonts w:ascii="Times New Roman" w:hAnsi="Times New Roman" w:cs="Times New Roman"/>
          <w:sz w:val="24"/>
          <w:szCs w:val="24"/>
        </w:rPr>
        <w:t xml:space="preserve"> и календарный график работы</w:t>
      </w:r>
      <w:r w:rsidRPr="00B907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Pr="00B90757">
        <w:rPr>
          <w:rFonts w:ascii="Times New Roman" w:hAnsi="Times New Roman" w:cs="Times New Roman"/>
          <w:sz w:val="24"/>
          <w:szCs w:val="24"/>
        </w:rPr>
        <w:t>разработан</w:t>
      </w:r>
      <w:r>
        <w:rPr>
          <w:rFonts w:ascii="Times New Roman" w:hAnsi="Times New Roman" w:cs="Times New Roman"/>
          <w:sz w:val="24"/>
          <w:szCs w:val="24"/>
        </w:rPr>
        <w:t xml:space="preserve">ы в соответствии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с п</w:t>
      </w:r>
      <w:r w:rsidRPr="005145A2">
        <w:rPr>
          <w:rFonts w:ascii="Times New Roman" w:hAnsi="Times New Roman"/>
          <w:bCs/>
          <w:sz w:val="24"/>
          <w:szCs w:val="24"/>
        </w:rPr>
        <w:t>риказ</w:t>
      </w:r>
      <w:r>
        <w:rPr>
          <w:rFonts w:ascii="Times New Roman" w:hAnsi="Times New Roman"/>
          <w:bCs/>
          <w:sz w:val="24"/>
          <w:szCs w:val="24"/>
        </w:rPr>
        <w:t>ом</w:t>
      </w:r>
      <w:r w:rsidRPr="005145A2">
        <w:rPr>
          <w:rFonts w:ascii="Times New Roman" w:hAnsi="Times New Roman"/>
          <w:bCs/>
          <w:sz w:val="24"/>
          <w:szCs w:val="24"/>
        </w:rPr>
        <w:t xml:space="preserve"> Министерства образования и науки РФ от 17 октября 2013г. №1155 «Об утверждении Федерального государственного образовательного стандарта дошкольного образования» </w:t>
      </w:r>
    </w:p>
    <w:p w:rsidR="00CD4579" w:rsidRPr="004C5B27" w:rsidRDefault="00CD4579" w:rsidP="00CD4579">
      <w:pPr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В учебный план включены </w:t>
      </w:r>
      <w:r>
        <w:rPr>
          <w:rFonts w:ascii="Times New Roman" w:hAnsi="Times New Roman"/>
          <w:sz w:val="24"/>
          <w:szCs w:val="24"/>
        </w:rPr>
        <w:t>пять образовательных областей</w:t>
      </w:r>
      <w:r w:rsidRPr="004C5B27">
        <w:rPr>
          <w:rFonts w:ascii="Times New Roman" w:hAnsi="Times New Roman"/>
          <w:sz w:val="24"/>
          <w:szCs w:val="24"/>
        </w:rPr>
        <w:t>:</w:t>
      </w:r>
    </w:p>
    <w:p w:rsidR="00CD4579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социально-коммуникативное развитие; </w:t>
      </w:r>
    </w:p>
    <w:p w:rsidR="00CD4579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4C5B27">
        <w:rPr>
          <w:rFonts w:ascii="Times New Roman" w:hAnsi="Times New Roman"/>
          <w:sz w:val="24"/>
          <w:szCs w:val="24"/>
        </w:rPr>
        <w:t>ознавательно</w:t>
      </w:r>
      <w:r>
        <w:rPr>
          <w:rFonts w:ascii="Times New Roman" w:hAnsi="Times New Roman"/>
          <w:sz w:val="24"/>
          <w:szCs w:val="24"/>
        </w:rPr>
        <w:t>е развитие;</w:t>
      </w:r>
    </w:p>
    <w:p w:rsidR="00CD4579" w:rsidRPr="004C5B27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речевое </w:t>
      </w:r>
      <w:r>
        <w:rPr>
          <w:rFonts w:ascii="Times New Roman" w:hAnsi="Times New Roman"/>
          <w:sz w:val="24"/>
          <w:szCs w:val="24"/>
        </w:rPr>
        <w:t>развитие</w:t>
      </w:r>
      <w:r w:rsidRPr="004C5B27">
        <w:rPr>
          <w:rFonts w:ascii="Times New Roman" w:hAnsi="Times New Roman"/>
          <w:sz w:val="24"/>
          <w:szCs w:val="24"/>
        </w:rPr>
        <w:t>;</w:t>
      </w:r>
    </w:p>
    <w:p w:rsidR="00CD4579" w:rsidRPr="004C5B27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4C5B27">
        <w:rPr>
          <w:rFonts w:ascii="Times New Roman" w:hAnsi="Times New Roman"/>
          <w:sz w:val="24"/>
          <w:szCs w:val="24"/>
        </w:rPr>
        <w:t xml:space="preserve">художественно-эстетическое </w:t>
      </w:r>
      <w:r>
        <w:rPr>
          <w:rFonts w:ascii="Times New Roman" w:hAnsi="Times New Roman"/>
          <w:sz w:val="24"/>
          <w:szCs w:val="24"/>
        </w:rPr>
        <w:t>развитие</w:t>
      </w:r>
      <w:r w:rsidRPr="004C5B27">
        <w:rPr>
          <w:rFonts w:ascii="Times New Roman" w:hAnsi="Times New Roman"/>
          <w:sz w:val="24"/>
          <w:szCs w:val="24"/>
        </w:rPr>
        <w:t>;</w:t>
      </w:r>
    </w:p>
    <w:p w:rsidR="00CD4579" w:rsidRPr="00C5147C" w:rsidRDefault="00CD4579" w:rsidP="00CD4579">
      <w:pPr>
        <w:numPr>
          <w:ilvl w:val="0"/>
          <w:numId w:val="2"/>
        </w:numPr>
        <w:tabs>
          <w:tab w:val="num" w:pos="-284"/>
        </w:tabs>
        <w:spacing w:after="0" w:line="240" w:lineRule="auto"/>
        <w:ind w:left="-1134" w:right="-284" w:firstLine="567"/>
        <w:jc w:val="both"/>
        <w:rPr>
          <w:rFonts w:ascii="Times New Roman" w:hAnsi="Times New Roman"/>
          <w:sz w:val="24"/>
          <w:szCs w:val="24"/>
        </w:rPr>
      </w:pPr>
      <w:r w:rsidRPr="008E5201">
        <w:rPr>
          <w:rFonts w:ascii="Times New Roman" w:hAnsi="Times New Roman"/>
          <w:sz w:val="24"/>
          <w:szCs w:val="24"/>
        </w:rPr>
        <w:t xml:space="preserve">физическое </w:t>
      </w:r>
      <w:r>
        <w:rPr>
          <w:rFonts w:ascii="Times New Roman" w:hAnsi="Times New Roman"/>
          <w:sz w:val="24"/>
          <w:szCs w:val="24"/>
        </w:rPr>
        <w:t>развитие</w:t>
      </w:r>
      <w:r w:rsidRPr="008E5201">
        <w:rPr>
          <w:rFonts w:ascii="Times New Roman" w:hAnsi="Times New Roman"/>
          <w:sz w:val="24"/>
          <w:szCs w:val="24"/>
        </w:rPr>
        <w:t>.</w:t>
      </w:r>
    </w:p>
    <w:p w:rsidR="00CD4579" w:rsidRDefault="00CD4579" w:rsidP="00CD457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B90757">
        <w:rPr>
          <w:rFonts w:ascii="Times New Roman" w:hAnsi="Times New Roman" w:cs="Times New Roman"/>
          <w:sz w:val="24"/>
          <w:szCs w:val="24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CD4579" w:rsidRDefault="00CD4579" w:rsidP="00CD457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90757">
        <w:rPr>
          <w:rFonts w:ascii="Times New Roman" w:hAnsi="Times New Roman" w:cs="Times New Roman"/>
          <w:sz w:val="24"/>
          <w:szCs w:val="24"/>
        </w:rPr>
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</w:t>
      </w:r>
      <w:r w:rsidRPr="00BA4E16">
        <w:rPr>
          <w:rFonts w:ascii="Times New Roman" w:hAnsi="Times New Roman" w:cs="Times New Roman"/>
          <w:bCs/>
          <w:sz w:val="24"/>
          <w:szCs w:val="24"/>
        </w:rPr>
        <w:t>2.4.1.3049-13</w:t>
      </w:r>
      <w:r w:rsidRPr="00B90757">
        <w:rPr>
          <w:rFonts w:ascii="Times New Roman" w:hAnsi="Times New Roman" w:cs="Times New Roman"/>
          <w:sz w:val="24"/>
          <w:szCs w:val="24"/>
        </w:rPr>
        <w:t>).</w:t>
      </w:r>
    </w:p>
    <w:p w:rsidR="00CD4579" w:rsidRDefault="00CD4579" w:rsidP="00CD45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4579" w:rsidRPr="00996C1E" w:rsidRDefault="00CD4579" w:rsidP="00996C1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D4579" w:rsidRPr="00CD4579" w:rsidRDefault="00CD4579" w:rsidP="00CD4579">
      <w:pPr>
        <w:pStyle w:val="Default"/>
        <w:jc w:val="center"/>
        <w:rPr>
          <w:b/>
          <w:sz w:val="23"/>
          <w:szCs w:val="23"/>
        </w:rPr>
      </w:pPr>
      <w:r w:rsidRPr="00CD4579">
        <w:rPr>
          <w:b/>
          <w:sz w:val="23"/>
          <w:szCs w:val="23"/>
          <w:lang w:val="en-US"/>
        </w:rPr>
        <w:t>IV</w:t>
      </w:r>
      <w:r w:rsidRPr="00A829B2">
        <w:rPr>
          <w:b/>
          <w:sz w:val="23"/>
          <w:szCs w:val="23"/>
        </w:rPr>
        <w:t xml:space="preserve">. </w:t>
      </w:r>
      <w:r w:rsidRPr="00CD4579">
        <w:rPr>
          <w:b/>
          <w:sz w:val="23"/>
          <w:szCs w:val="23"/>
        </w:rPr>
        <w:t>Организация учебного процесса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Основные форма организации образовательного процесса: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самостоятельная деятельность воспитанников под наблюдением педагогического работника. </w:t>
      </w:r>
    </w:p>
    <w:p w:rsidR="00C47106" w:rsidRDefault="00C47106" w:rsidP="00C47106">
      <w:pPr>
        <w:pStyle w:val="Default"/>
        <w:rPr>
          <w:sz w:val="23"/>
          <w:szCs w:val="23"/>
        </w:rPr>
      </w:pP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Занятия в рамках образовательной деятельности ведутся по подгруппам. Продолжительность занятий соответствует СанПиН 1.2.3685-21 и составляет: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 w:rsidR="00ED5B3A">
        <w:rPr>
          <w:sz w:val="23"/>
          <w:szCs w:val="23"/>
        </w:rPr>
        <w:t>в группе</w:t>
      </w:r>
      <w:r>
        <w:rPr>
          <w:sz w:val="23"/>
          <w:szCs w:val="23"/>
        </w:rPr>
        <w:t xml:space="preserve"> с детьми от 1,5 до 3 лет — до 10 мин; </w:t>
      </w:r>
    </w:p>
    <w:p w:rsidR="00ED5B3A" w:rsidRDefault="00ED5B3A" w:rsidP="00C47106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>в группе с детьми от 3 до 7 лет: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 с детьми от 3 до 4 лет — до 15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 детьми от 4 до 5 лет — до 20 мин; </w:t>
      </w:r>
    </w:p>
    <w:p w:rsidR="00C47106" w:rsidRDefault="00C47106" w:rsidP="00C47106">
      <w:pPr>
        <w:pStyle w:val="Default"/>
        <w:spacing w:after="27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 с детьми от 5 до 6 лет — до 25 мин; </w:t>
      </w:r>
    </w:p>
    <w:p w:rsidR="00C47106" w:rsidRDefault="00C47106" w:rsidP="00C47106">
      <w:pPr>
        <w:pStyle w:val="Default"/>
        <w:rPr>
          <w:sz w:val="23"/>
          <w:szCs w:val="23"/>
        </w:rPr>
      </w:pPr>
      <w:r>
        <w:rPr>
          <w:sz w:val="20"/>
          <w:szCs w:val="20"/>
        </w:rPr>
        <w:t xml:space="preserve"> </w:t>
      </w:r>
      <w:r>
        <w:rPr>
          <w:sz w:val="23"/>
          <w:szCs w:val="23"/>
        </w:rPr>
        <w:t xml:space="preserve">с детьми от 6 до 7 лет — до 30 мин. 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C47106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Между занятиями в рамках образовательной деятельности предусмотрены перерывы продолжительностью не менее 10 минут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.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C47106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C47106" w:rsidRDefault="00C47106" w:rsidP="008853EC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</w:p>
    <w:p w:rsidR="008853EC" w:rsidRPr="008853EC" w:rsidRDefault="008853EC" w:rsidP="008853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В 2021 году </w:t>
      </w: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продолжали действовать </w:t>
      </w:r>
      <w:proofErr w:type="spellStart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антикоронавирусные</w:t>
      </w:r>
      <w:proofErr w:type="spellEnd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ограничения. Для недопущения  распространения </w:t>
      </w:r>
      <w:proofErr w:type="spellStart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коронавирусной</w:t>
      </w:r>
      <w:proofErr w:type="spellEnd"/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инфекции, администрация детского сада реализовывала в 2021 году дополнительные ограничительные и профилактические меры в соответствии с СП 3.1/2.4.3598-20: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бактерицидные установки в групповых комнатах;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частое проветривание групповых комнат в отсутствие воспитанников;</w:t>
      </w:r>
    </w:p>
    <w:p w:rsidR="008853EC" w:rsidRPr="008853EC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8853EC" w:rsidRPr="00CD4579" w:rsidRDefault="008853EC" w:rsidP="008853EC">
      <w:pPr>
        <w:numPr>
          <w:ilvl w:val="0"/>
          <w:numId w:val="12"/>
        </w:num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8853EC" w:rsidRPr="008853EC" w:rsidRDefault="008853EC" w:rsidP="00CD4579">
      <w:pPr>
        <w:spacing w:after="0" w:line="240" w:lineRule="auto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C1E" w:rsidRPr="00CD4579" w:rsidRDefault="00CD4579" w:rsidP="004F2F5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CD4579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ru-RU"/>
        </w:rPr>
        <w:t>V</w:t>
      </w:r>
      <w:r w:rsidRPr="00CD457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.Содержание и качество подготовки обучающихся</w:t>
      </w:r>
    </w:p>
    <w:p w:rsidR="004F2F5B" w:rsidRDefault="004F2F5B" w:rsidP="004F2F5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Уровень развития детей анализируется по ито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гам педагогической диагностики. </w:t>
      </w: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Педагогическая диагностика  проводилась в форме наблюдений за активностью ребенка, анализа продуктов детской деятельности. Педагогический  мониторинг проводился в начале учебного года и в конце учебного года.</w:t>
      </w:r>
    </w:p>
    <w:p w:rsidR="00ED5B3A" w:rsidRDefault="00ED5B3A" w:rsidP="004F2F5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ED5B3A" w:rsidRDefault="00ED5B3A" w:rsidP="004F2F5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ED5B3A" w:rsidRDefault="00ED5B3A" w:rsidP="004F2F5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ED5B3A" w:rsidRPr="00415B61" w:rsidRDefault="00ED5B3A" w:rsidP="004F2F5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Результаты освоения детьми ООП ДОУ.</w:t>
      </w:r>
    </w:p>
    <w:tbl>
      <w:tblPr>
        <w:tblStyle w:val="a4"/>
        <w:tblW w:w="0" w:type="auto"/>
        <w:tblLook w:val="04A0"/>
      </w:tblPr>
      <w:tblGrid>
        <w:gridCol w:w="2058"/>
        <w:gridCol w:w="2301"/>
        <w:gridCol w:w="2300"/>
        <w:gridCol w:w="2912"/>
      </w:tblGrid>
      <w:tr w:rsidR="00ED5B3A" w:rsidTr="008805DC">
        <w:tc>
          <w:tcPr>
            <w:tcW w:w="2010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Образовательные направления</w:t>
            </w:r>
          </w:p>
        </w:tc>
        <w:tc>
          <w:tcPr>
            <w:tcW w:w="7561" w:type="dxa"/>
            <w:gridSpan w:val="3"/>
          </w:tcPr>
          <w:p w:rsidR="00ED5B3A" w:rsidRDefault="00ED5B3A" w:rsidP="00ED5B3A">
            <w:pPr>
              <w:tabs>
                <w:tab w:val="left" w:pos="1410"/>
                <w:tab w:val="center" w:pos="367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 xml:space="preserve">Выполнение программы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%</w:t>
            </w:r>
          </w:p>
        </w:tc>
      </w:tr>
      <w:tr w:rsidR="00ED5B3A" w:rsidTr="008805DC">
        <w:tc>
          <w:tcPr>
            <w:tcW w:w="2010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2314" w:type="dxa"/>
          </w:tcPr>
          <w:p w:rsidR="00ED5B3A" w:rsidRDefault="00ED5B3A" w:rsidP="00ED5B3A">
            <w:pPr>
              <w:jc w:val="center"/>
            </w:pPr>
            <w:r>
              <w:t>2019</w:t>
            </w:r>
          </w:p>
        </w:tc>
        <w:tc>
          <w:tcPr>
            <w:tcW w:w="2314" w:type="dxa"/>
          </w:tcPr>
          <w:p w:rsidR="00ED5B3A" w:rsidRDefault="00ED5B3A" w:rsidP="00ED5B3A">
            <w:pPr>
              <w:jc w:val="center"/>
            </w:pPr>
            <w:r>
              <w:t>2020</w:t>
            </w:r>
          </w:p>
        </w:tc>
        <w:tc>
          <w:tcPr>
            <w:tcW w:w="2933" w:type="dxa"/>
          </w:tcPr>
          <w:p w:rsidR="00ED5B3A" w:rsidRDefault="00ED5B3A" w:rsidP="00ED5B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t>2021</w:t>
            </w:r>
          </w:p>
        </w:tc>
      </w:tr>
      <w:tr w:rsidR="00ED5B3A" w:rsidTr="008805DC">
        <w:tc>
          <w:tcPr>
            <w:tcW w:w="2010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Физическое развитие</w:t>
            </w:r>
          </w:p>
        </w:tc>
        <w:tc>
          <w:tcPr>
            <w:tcW w:w="2314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82%</w:t>
            </w:r>
          </w:p>
        </w:tc>
        <w:tc>
          <w:tcPr>
            <w:tcW w:w="2314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88%</w:t>
            </w:r>
          </w:p>
        </w:tc>
        <w:tc>
          <w:tcPr>
            <w:tcW w:w="2933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84%</w:t>
            </w:r>
          </w:p>
        </w:tc>
      </w:tr>
      <w:tr w:rsidR="00ED5B3A" w:rsidTr="008805DC">
        <w:tc>
          <w:tcPr>
            <w:tcW w:w="2010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Художественно-эстетическое развитие</w:t>
            </w:r>
          </w:p>
        </w:tc>
        <w:tc>
          <w:tcPr>
            <w:tcW w:w="2314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80%</w:t>
            </w:r>
          </w:p>
        </w:tc>
        <w:tc>
          <w:tcPr>
            <w:tcW w:w="2314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83%</w:t>
            </w:r>
          </w:p>
        </w:tc>
        <w:tc>
          <w:tcPr>
            <w:tcW w:w="2933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81%</w:t>
            </w:r>
          </w:p>
        </w:tc>
      </w:tr>
      <w:tr w:rsidR="00ED5B3A" w:rsidTr="008805DC">
        <w:tc>
          <w:tcPr>
            <w:tcW w:w="2010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Социально-коммуникативное развитие</w:t>
            </w:r>
          </w:p>
        </w:tc>
        <w:tc>
          <w:tcPr>
            <w:tcW w:w="2314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81%</w:t>
            </w:r>
          </w:p>
        </w:tc>
        <w:tc>
          <w:tcPr>
            <w:tcW w:w="2314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80%</w:t>
            </w:r>
          </w:p>
        </w:tc>
        <w:tc>
          <w:tcPr>
            <w:tcW w:w="2933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78%</w:t>
            </w:r>
          </w:p>
        </w:tc>
      </w:tr>
      <w:tr w:rsidR="00ED5B3A" w:rsidTr="008805DC">
        <w:tc>
          <w:tcPr>
            <w:tcW w:w="2010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Речевое развитие</w:t>
            </w:r>
          </w:p>
        </w:tc>
        <w:tc>
          <w:tcPr>
            <w:tcW w:w="2314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81%</w:t>
            </w:r>
          </w:p>
        </w:tc>
        <w:tc>
          <w:tcPr>
            <w:tcW w:w="2314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81%</w:t>
            </w:r>
          </w:p>
        </w:tc>
        <w:tc>
          <w:tcPr>
            <w:tcW w:w="2933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79%</w:t>
            </w:r>
          </w:p>
        </w:tc>
      </w:tr>
      <w:tr w:rsidR="00ED5B3A" w:rsidTr="008805DC">
        <w:tc>
          <w:tcPr>
            <w:tcW w:w="2010" w:type="dxa"/>
          </w:tcPr>
          <w:p w:rsidR="00ED5B3A" w:rsidRDefault="00ED5B3A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Познавательное развитие</w:t>
            </w:r>
          </w:p>
        </w:tc>
        <w:tc>
          <w:tcPr>
            <w:tcW w:w="2314" w:type="dxa"/>
          </w:tcPr>
          <w:p w:rsidR="00ED5B3A" w:rsidRDefault="004055A5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82%</w:t>
            </w:r>
          </w:p>
        </w:tc>
        <w:tc>
          <w:tcPr>
            <w:tcW w:w="2314" w:type="dxa"/>
          </w:tcPr>
          <w:p w:rsidR="00ED5B3A" w:rsidRDefault="004055A5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79%</w:t>
            </w:r>
          </w:p>
        </w:tc>
        <w:tc>
          <w:tcPr>
            <w:tcW w:w="2933" w:type="dxa"/>
          </w:tcPr>
          <w:p w:rsidR="00ED5B3A" w:rsidRDefault="004055A5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78%</w:t>
            </w:r>
          </w:p>
        </w:tc>
      </w:tr>
      <w:tr w:rsidR="00ED5B3A" w:rsidTr="008805DC">
        <w:tc>
          <w:tcPr>
            <w:tcW w:w="2010" w:type="dxa"/>
          </w:tcPr>
          <w:p w:rsidR="00ED5B3A" w:rsidRDefault="004055A5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2314" w:type="dxa"/>
          </w:tcPr>
          <w:p w:rsidR="00ED5B3A" w:rsidRDefault="004055A5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81%</w:t>
            </w:r>
          </w:p>
        </w:tc>
        <w:tc>
          <w:tcPr>
            <w:tcW w:w="2314" w:type="dxa"/>
          </w:tcPr>
          <w:p w:rsidR="00ED5B3A" w:rsidRDefault="004055A5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82%</w:t>
            </w:r>
          </w:p>
        </w:tc>
        <w:tc>
          <w:tcPr>
            <w:tcW w:w="2933" w:type="dxa"/>
          </w:tcPr>
          <w:p w:rsidR="00ED5B3A" w:rsidRDefault="004055A5" w:rsidP="004F2F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80%</w:t>
            </w:r>
          </w:p>
        </w:tc>
      </w:tr>
    </w:tbl>
    <w:p w:rsidR="004F2F5B" w:rsidRPr="00415B61" w:rsidRDefault="004F2F5B" w:rsidP="004F2F5B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F2F5B" w:rsidRPr="00CD3C86" w:rsidRDefault="004F2F5B" w:rsidP="004F2F5B">
      <w:pPr>
        <w:pStyle w:val="Default"/>
        <w:jc w:val="center"/>
        <w:rPr>
          <w:b/>
          <w:bCs/>
          <w:sz w:val="23"/>
          <w:szCs w:val="23"/>
          <w:lang w:bidi="ru-RU"/>
        </w:rPr>
      </w:pPr>
      <w:r w:rsidRPr="00566552">
        <w:rPr>
          <w:rFonts w:eastAsia="Times New Roman"/>
          <w:b/>
          <w:bCs/>
          <w:lang w:eastAsia="ru-RU" w:bidi="ru-RU"/>
        </w:rPr>
        <w:t>Оценка эффективности педагогических воздействий и индивидуального развития детей по всем образов</w:t>
      </w:r>
      <w:r>
        <w:rPr>
          <w:rFonts w:eastAsia="Times New Roman"/>
          <w:b/>
          <w:bCs/>
          <w:lang w:eastAsia="ru-RU" w:bidi="ru-RU"/>
        </w:rPr>
        <w:t>ательным областям по ДОУ</w:t>
      </w:r>
      <w:r w:rsidRPr="00CD3C86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в целом </w:t>
      </w:r>
      <w:r w:rsidRPr="00CD3C86">
        <w:rPr>
          <w:b/>
          <w:bCs/>
          <w:sz w:val="23"/>
          <w:szCs w:val="23"/>
          <w:lang w:bidi="ru-RU"/>
        </w:rPr>
        <w:t xml:space="preserve">(данные </w:t>
      </w:r>
      <w:r>
        <w:rPr>
          <w:b/>
          <w:bCs/>
          <w:sz w:val="23"/>
          <w:szCs w:val="23"/>
          <w:lang w:bidi="ru-RU"/>
        </w:rPr>
        <w:t xml:space="preserve">по </w:t>
      </w:r>
      <w:r w:rsidR="00C255FF">
        <w:rPr>
          <w:b/>
          <w:bCs/>
          <w:sz w:val="23"/>
          <w:szCs w:val="23"/>
          <w:lang w:bidi="ru-RU"/>
        </w:rPr>
        <w:t>ДОУ в % в сравнении на конец 2020</w:t>
      </w:r>
      <w:r>
        <w:rPr>
          <w:b/>
          <w:bCs/>
          <w:sz w:val="23"/>
          <w:szCs w:val="23"/>
          <w:lang w:bidi="ru-RU"/>
        </w:rPr>
        <w:t xml:space="preserve">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</w:t>
      </w:r>
      <w:r w:rsidRPr="00CD3C86">
        <w:rPr>
          <w:b/>
          <w:bCs/>
          <w:sz w:val="23"/>
          <w:szCs w:val="23"/>
          <w:lang w:bidi="ru-RU"/>
        </w:rPr>
        <w:t xml:space="preserve"> и конец </w:t>
      </w:r>
      <w:r w:rsidR="00C255FF">
        <w:rPr>
          <w:b/>
          <w:bCs/>
          <w:sz w:val="23"/>
          <w:szCs w:val="23"/>
          <w:lang w:bidi="ru-RU"/>
        </w:rPr>
        <w:t>2021</w:t>
      </w:r>
      <w:r>
        <w:rPr>
          <w:b/>
          <w:bCs/>
          <w:sz w:val="23"/>
          <w:szCs w:val="23"/>
          <w:lang w:bidi="ru-RU"/>
        </w:rPr>
        <w:t xml:space="preserve">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</w:t>
      </w:r>
      <w:r w:rsidRPr="00CD3C86">
        <w:rPr>
          <w:b/>
          <w:bCs/>
          <w:sz w:val="23"/>
          <w:szCs w:val="23"/>
          <w:lang w:bidi="ru-RU"/>
        </w:rPr>
        <w:t>)</w:t>
      </w:r>
    </w:p>
    <w:p w:rsidR="004F2F5B" w:rsidRPr="0065490B" w:rsidRDefault="004F2F5B" w:rsidP="004F2F5B">
      <w:pPr>
        <w:pStyle w:val="Default"/>
        <w:rPr>
          <w:sz w:val="23"/>
          <w:szCs w:val="23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E094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т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аким образом, результаты мониторинга освоения программного материала детьми всех возрастных групп </w:t>
      </w:r>
      <w:proofErr w:type="gramStart"/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конец</w:t>
      </w:r>
      <w:proofErr w:type="gramEnd"/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2021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учебного года показали в основном высокий  уровень, </w:t>
      </w:r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очень высокий, среднее высокие уровни. Результаты мониторинга говорят о том</w:t>
      </w:r>
      <w:proofErr w:type="gramStart"/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,</w:t>
      </w:r>
      <w:proofErr w:type="gramEnd"/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что воспитанники детского сада справляются с требованиями основной образовательной программой, но 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 сравнению с концом 2020 учебного</w:t>
      </w:r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года, западают все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образовательны</w:t>
      </w:r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 области.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И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тоги данного мониторинга помогут педагогам определить дифференцированный подход к каждому ребёнку в подборе форм организации, методов </w:t>
      </w:r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приёмов воспитания и развития, а также взаимодействие с семьей по реализации основной образовательной программы.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93258E" w:rsidRDefault="004F2F5B" w:rsidP="009325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 итогам изучения стартового уровня будущих первоклассников проводилось обследование воспитанников подготовительной к школе группы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на предмет оценки сформированн</w:t>
      </w:r>
      <w:r w:rsidRPr="006779F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ости предпосылок к учебной деятельности</w:t>
      </w:r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количестве 4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человек.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4 воспитанника группы </w:t>
      </w:r>
      <w:proofErr w:type="gramStart"/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( </w:t>
      </w:r>
      <w:proofErr w:type="gramEnd"/>
      <w:r w:rsidR="004055A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 – высокий, 1</w:t>
      </w:r>
      <w:r w:rsidR="0093258E" w:rsidRP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средний) имеют развитие соо</w:t>
      </w:r>
      <w:r w:rsidR="0093258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тветствующее возрастной норме.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Style w:val="a4"/>
        <w:tblW w:w="9067" w:type="dxa"/>
        <w:tblLook w:val="04A0"/>
      </w:tblPr>
      <w:tblGrid>
        <w:gridCol w:w="2405"/>
        <w:gridCol w:w="1985"/>
        <w:gridCol w:w="1980"/>
        <w:gridCol w:w="1665"/>
        <w:gridCol w:w="1032"/>
      </w:tblGrid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85" w:type="dxa"/>
          </w:tcPr>
          <w:p w:rsidR="00FE7D88" w:rsidRPr="007240B0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240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2018</w:t>
            </w:r>
          </w:p>
        </w:tc>
        <w:tc>
          <w:tcPr>
            <w:tcW w:w="1980" w:type="dxa"/>
          </w:tcPr>
          <w:p w:rsidR="00FE7D88" w:rsidRPr="007240B0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2019</w:t>
            </w:r>
          </w:p>
        </w:tc>
        <w:tc>
          <w:tcPr>
            <w:tcW w:w="1665" w:type="dxa"/>
          </w:tcPr>
          <w:p w:rsidR="00FE7D88" w:rsidRPr="007240B0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2020</w:t>
            </w:r>
          </w:p>
        </w:tc>
        <w:tc>
          <w:tcPr>
            <w:tcW w:w="1032" w:type="dxa"/>
          </w:tcPr>
          <w:p w:rsidR="00FE7D88" w:rsidRPr="007240B0" w:rsidRDefault="00FE7D88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2021</w:t>
            </w:r>
          </w:p>
        </w:tc>
      </w:tr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</w:t>
            </w:r>
          </w:p>
        </w:tc>
        <w:tc>
          <w:tcPr>
            <w:tcW w:w="1985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980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1665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032" w:type="dxa"/>
          </w:tcPr>
          <w:p w:rsidR="00FE7D88" w:rsidRDefault="004055A5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</w:tr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985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980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1665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032" w:type="dxa"/>
          </w:tcPr>
          <w:p w:rsidR="00FE7D88" w:rsidRDefault="004055A5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</w:tr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985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980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665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032" w:type="dxa"/>
          </w:tcPr>
          <w:p w:rsidR="00FE7D88" w:rsidRDefault="004055A5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</w:tr>
      <w:tr w:rsidR="00FE7D88" w:rsidTr="00FE7D88">
        <w:tc>
          <w:tcPr>
            <w:tcW w:w="240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Частично готов</w:t>
            </w:r>
          </w:p>
        </w:tc>
        <w:tc>
          <w:tcPr>
            <w:tcW w:w="1985" w:type="dxa"/>
          </w:tcPr>
          <w:p w:rsidR="00FE7D88" w:rsidRDefault="00FE7D88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80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00</w:t>
            </w:r>
          </w:p>
        </w:tc>
        <w:tc>
          <w:tcPr>
            <w:tcW w:w="1665" w:type="dxa"/>
          </w:tcPr>
          <w:p w:rsidR="00FE7D88" w:rsidRDefault="004055A5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032" w:type="dxa"/>
          </w:tcPr>
          <w:p w:rsidR="00FE7D88" w:rsidRDefault="004055A5" w:rsidP="00FE7D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7D88" w:rsidRPr="004447F9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              </w:t>
      </w:r>
      <w:r w:rsidRPr="004447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олучены ровные, стабильные результаты по детям-выпускникам  старшей группы: дети в группе жили в своем ритме, педагоги группы отталкивались от их интересов и учитывали их возрастные особенности и поэтому дети показали по некоторым параметрам результаты выше, чем дети в подготовительных группах.</w:t>
      </w:r>
      <w:r w:rsidRPr="004447F9">
        <w:t xml:space="preserve">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 норме и  частично выше нормы, что говорит о нормальной и успешной деятельности воспитателей и всего детского сада в плане формирования интеллектуальной, психической готовности детей. </w:t>
      </w:r>
    </w:p>
    <w:p w:rsidR="00FE7D88" w:rsidRPr="00FE7D88" w:rsidRDefault="00FE7D88" w:rsidP="00FE7D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</w:p>
    <w:p w:rsidR="004F2F5B" w:rsidRPr="007240B0" w:rsidRDefault="004F2F5B" w:rsidP="004F2F5B">
      <w:pPr>
        <w:pStyle w:val="11"/>
        <w:jc w:val="both"/>
        <w:rPr>
          <w:rFonts w:eastAsia="Times New Roman"/>
        </w:rPr>
      </w:pPr>
      <w:r>
        <w:rPr>
          <w:rFonts w:eastAsia="Times New Roman"/>
        </w:rPr>
        <w:t xml:space="preserve">                   </w:t>
      </w:r>
      <w:r w:rsidRPr="007240B0">
        <w:rPr>
          <w:rFonts w:eastAsia="Times New Roman"/>
        </w:rPr>
        <w:t>В рамках реализации УМК по обучение детей татарскому языку "</w:t>
      </w:r>
      <w:proofErr w:type="spellStart"/>
      <w:r w:rsidRPr="007240B0">
        <w:rPr>
          <w:rFonts w:eastAsia="Times New Roman"/>
        </w:rPr>
        <w:t>Татарча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сойлешебез</w:t>
      </w:r>
      <w:proofErr w:type="spellEnd"/>
      <w:r w:rsidRPr="007240B0">
        <w:rPr>
          <w:rFonts w:eastAsia="Times New Roman"/>
        </w:rPr>
        <w:t xml:space="preserve">" </w:t>
      </w:r>
      <w:proofErr w:type="spellStart"/>
      <w:r w:rsidRPr="007240B0">
        <w:rPr>
          <w:rFonts w:eastAsia="Times New Roman"/>
        </w:rPr>
        <w:t>З.М.Зариповой</w:t>
      </w:r>
      <w:proofErr w:type="spellEnd"/>
      <w:r w:rsidRPr="007240B0">
        <w:rPr>
          <w:rFonts w:eastAsia="Times New Roman"/>
        </w:rPr>
        <w:t xml:space="preserve"> был проведен мониторинг с целью выявления уровня освоения дошкольниками программного материала по татарскому языку (степень освоения УМК) Оценка достижений проводилась с помощью заданий, рекомендованных авторами данного пособия в проектах “</w:t>
      </w:r>
      <w:proofErr w:type="gramStart"/>
      <w:r w:rsidRPr="007240B0">
        <w:rPr>
          <w:rFonts w:eastAsia="Times New Roman"/>
        </w:rPr>
        <w:t>Минем</w:t>
      </w:r>
      <w:proofErr w:type="gramEnd"/>
      <w:r w:rsidRPr="007240B0">
        <w:rPr>
          <w:rFonts w:eastAsia="Times New Roman"/>
        </w:rPr>
        <w:t xml:space="preserve"> өем” для детей 4-5 лет, “</w:t>
      </w:r>
      <w:proofErr w:type="spellStart"/>
      <w:r w:rsidRPr="007240B0">
        <w:rPr>
          <w:rFonts w:eastAsia="Times New Roman"/>
        </w:rPr>
        <w:t>Уйный-уйный</w:t>
      </w:r>
      <w:proofErr w:type="spellEnd"/>
      <w:r w:rsidRPr="007240B0">
        <w:rPr>
          <w:rFonts w:eastAsia="Times New Roman"/>
        </w:rPr>
        <w:t xml:space="preserve"> үсәбез” для детей 5-6 лет и «Без </w:t>
      </w:r>
      <w:proofErr w:type="spellStart"/>
      <w:r w:rsidRPr="007240B0">
        <w:rPr>
          <w:rFonts w:eastAsia="Times New Roman"/>
        </w:rPr>
        <w:t>инде</w:t>
      </w:r>
      <w:proofErr w:type="spellEnd"/>
      <w:r w:rsidRPr="007240B0">
        <w:rPr>
          <w:rFonts w:eastAsia="Times New Roman"/>
        </w:rPr>
        <w:t xml:space="preserve"> хәзер </w:t>
      </w:r>
      <w:proofErr w:type="spellStart"/>
      <w:r w:rsidRPr="007240B0">
        <w:rPr>
          <w:rFonts w:eastAsia="Times New Roman"/>
        </w:rPr>
        <w:t>зурлар</w:t>
      </w:r>
      <w:proofErr w:type="spellEnd"/>
      <w:r w:rsidRPr="007240B0">
        <w:rPr>
          <w:rFonts w:eastAsia="Times New Roman"/>
        </w:rPr>
        <w:t xml:space="preserve"> - мәктәпкә илтә </w:t>
      </w:r>
      <w:proofErr w:type="spellStart"/>
      <w:r w:rsidRPr="007240B0">
        <w:rPr>
          <w:rFonts w:eastAsia="Times New Roman"/>
        </w:rPr>
        <w:t>юллар</w:t>
      </w:r>
      <w:proofErr w:type="spellEnd"/>
      <w:r w:rsidRPr="007240B0">
        <w:rPr>
          <w:rFonts w:eastAsia="Times New Roman"/>
        </w:rPr>
        <w:t>» для детей 6-7 лет. Применялись и такие методы, как беседа, наблюдение, игровые ситуации. В ходе мониторинга оценивались: 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4F2F5B" w:rsidRDefault="004F2F5B" w:rsidP="004F2F5B">
      <w:pPr>
        <w:pStyle w:val="11"/>
        <w:rPr>
          <w:b/>
          <w:bCs/>
        </w:rPr>
      </w:pPr>
    </w:p>
    <w:p w:rsidR="004F2F5B" w:rsidRDefault="004F2F5B" w:rsidP="004F2F5B">
      <w:pPr>
        <w:pStyle w:val="11"/>
        <w:jc w:val="center"/>
        <w:rPr>
          <w:b/>
          <w:bCs/>
        </w:rPr>
      </w:pPr>
      <w:r w:rsidRPr="00CD0688">
        <w:rPr>
          <w:b/>
          <w:bCs/>
        </w:rPr>
        <w:t>Динамика уровней освоения детьми  татарского языка</w:t>
      </w:r>
    </w:p>
    <w:p w:rsidR="004F2F5B" w:rsidRPr="00477DA5" w:rsidRDefault="004F2F5B" w:rsidP="004F2F5B">
      <w:pPr>
        <w:pStyle w:val="11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 w:rsidR="00FE7D88">
        <w:rPr>
          <w:b/>
          <w:bCs/>
        </w:rPr>
        <w:t xml:space="preserve">по итогам на </w:t>
      </w:r>
      <w:r>
        <w:rPr>
          <w:b/>
          <w:bCs/>
        </w:rPr>
        <w:t>конец 2020</w:t>
      </w:r>
      <w:r w:rsidRPr="00CD0688">
        <w:rPr>
          <w:b/>
          <w:bCs/>
        </w:rPr>
        <w:t xml:space="preserve"> учебного года (в %)</w:t>
      </w:r>
    </w:p>
    <w:p w:rsidR="004F2F5B" w:rsidRDefault="00FE7D88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2021</w:t>
      </w:r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</w:t>
      </w:r>
      <w:proofErr w:type="gramStart"/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.г</w:t>
      </w:r>
      <w:proofErr w:type="gramEnd"/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</w:t>
      </w:r>
      <w:proofErr w:type="spellEnd"/>
    </w:p>
    <w:p w:rsidR="009976B4" w:rsidRDefault="009976B4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2264"/>
        <w:gridCol w:w="992"/>
        <w:gridCol w:w="2126"/>
        <w:gridCol w:w="1843"/>
        <w:gridCol w:w="2120"/>
      </w:tblGrid>
      <w:tr w:rsidR="009976B4" w:rsidTr="008805DC">
        <w:tc>
          <w:tcPr>
            <w:tcW w:w="2264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2126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43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120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9976B4" w:rsidTr="008805DC">
        <w:tc>
          <w:tcPr>
            <w:tcW w:w="2264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Конец 2020 уч. года </w:t>
            </w:r>
          </w:p>
        </w:tc>
        <w:tc>
          <w:tcPr>
            <w:tcW w:w="992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6" w:type="dxa"/>
          </w:tcPr>
          <w:p w:rsidR="009976B4" w:rsidRDefault="00A5668F" w:rsidP="009976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1-33</w:t>
            </w:r>
            <w:r w:rsidR="00997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3" w:type="dxa"/>
          </w:tcPr>
          <w:p w:rsidR="009976B4" w:rsidRDefault="00A5668F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2-67</w:t>
            </w:r>
            <w:r w:rsidR="009976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0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76B4" w:rsidTr="008805DC">
        <w:tc>
          <w:tcPr>
            <w:tcW w:w="2264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2021 уч. года</w:t>
            </w:r>
          </w:p>
        </w:tc>
        <w:tc>
          <w:tcPr>
            <w:tcW w:w="992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26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3-75%</w:t>
            </w:r>
          </w:p>
        </w:tc>
        <w:tc>
          <w:tcPr>
            <w:tcW w:w="1843" w:type="dxa"/>
          </w:tcPr>
          <w:p w:rsidR="009976B4" w:rsidRDefault="009976B4" w:rsidP="009976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2120" w:type="dxa"/>
          </w:tcPr>
          <w:p w:rsidR="009976B4" w:rsidRDefault="009976B4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9976B4" w:rsidRPr="00450539" w:rsidRDefault="009976B4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</w:t>
      </w:r>
    </w:p>
    <w:p w:rsidR="004F2F5B" w:rsidRDefault="009969C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2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996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2021 году количество детей с высоким уровнем усвоения программы по обучению татарскому языку значительно повысилось по сравнению с предыдущим годом, отсутствуют дети с низким уровнем.</w:t>
      </w:r>
    </w:p>
    <w:p w:rsidR="009969C0" w:rsidRDefault="009969C0" w:rsidP="00454410">
      <w:pPr>
        <w:pStyle w:val="11"/>
        <w:jc w:val="center"/>
        <w:rPr>
          <w:b/>
          <w:bCs/>
        </w:rPr>
      </w:pPr>
    </w:p>
    <w:p w:rsidR="00454410" w:rsidRDefault="00454410" w:rsidP="00454410">
      <w:pPr>
        <w:pStyle w:val="11"/>
        <w:jc w:val="center"/>
        <w:rPr>
          <w:b/>
          <w:bCs/>
        </w:rPr>
      </w:pPr>
      <w:r w:rsidRPr="00CD0688">
        <w:rPr>
          <w:b/>
          <w:bCs/>
        </w:rPr>
        <w:t>Динамика уро</w:t>
      </w:r>
      <w:r>
        <w:rPr>
          <w:b/>
          <w:bCs/>
        </w:rPr>
        <w:t xml:space="preserve">вней освоения детьми  родного </w:t>
      </w:r>
      <w:r w:rsidRPr="00CD0688">
        <w:rPr>
          <w:b/>
          <w:bCs/>
        </w:rPr>
        <w:t xml:space="preserve"> языка</w:t>
      </w:r>
    </w:p>
    <w:p w:rsidR="00454410" w:rsidRPr="00477DA5" w:rsidRDefault="00454410" w:rsidP="00454410">
      <w:pPr>
        <w:pStyle w:val="11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>
        <w:rPr>
          <w:b/>
          <w:bCs/>
        </w:rPr>
        <w:t>по итогам на конец 2020</w:t>
      </w:r>
      <w:r w:rsidRPr="00CD0688">
        <w:rPr>
          <w:b/>
          <w:bCs/>
        </w:rPr>
        <w:t xml:space="preserve"> учебного года (в %)</w:t>
      </w:r>
    </w:p>
    <w:p w:rsidR="00454410" w:rsidRPr="00450539" w:rsidRDefault="00454410" w:rsidP="004544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2021</w:t>
      </w:r>
      <w:r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</w:t>
      </w:r>
      <w:r w:rsidR="00996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r w:rsidR="008C6C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4"/>
        <w:tblW w:w="0" w:type="auto"/>
        <w:tblLook w:val="04A0"/>
      </w:tblPr>
      <w:tblGrid>
        <w:gridCol w:w="2264"/>
        <w:gridCol w:w="992"/>
        <w:gridCol w:w="2126"/>
        <w:gridCol w:w="1843"/>
        <w:gridCol w:w="2120"/>
      </w:tblGrid>
      <w:tr w:rsidR="009969C0" w:rsidTr="009969C0">
        <w:tc>
          <w:tcPr>
            <w:tcW w:w="2264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969C0" w:rsidRDefault="009969C0" w:rsidP="009969C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2126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43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9969C0" w:rsidTr="009969C0">
        <w:tc>
          <w:tcPr>
            <w:tcW w:w="2264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Конец 2020 уч. года </w:t>
            </w:r>
          </w:p>
        </w:tc>
        <w:tc>
          <w:tcPr>
            <w:tcW w:w="992" w:type="dxa"/>
          </w:tcPr>
          <w:p w:rsidR="009969C0" w:rsidRDefault="009976B4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26" w:type="dxa"/>
          </w:tcPr>
          <w:p w:rsidR="009969C0" w:rsidRDefault="009976B4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10-83%</w:t>
            </w:r>
          </w:p>
        </w:tc>
        <w:tc>
          <w:tcPr>
            <w:tcW w:w="1843" w:type="dxa"/>
          </w:tcPr>
          <w:p w:rsidR="009969C0" w:rsidRDefault="009976B4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2-17%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969C0" w:rsidTr="009969C0">
        <w:tc>
          <w:tcPr>
            <w:tcW w:w="2264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2021 уч. года</w:t>
            </w:r>
          </w:p>
        </w:tc>
        <w:tc>
          <w:tcPr>
            <w:tcW w:w="992" w:type="dxa"/>
          </w:tcPr>
          <w:p w:rsidR="009969C0" w:rsidRDefault="009976B4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126" w:type="dxa"/>
          </w:tcPr>
          <w:p w:rsidR="009969C0" w:rsidRDefault="009976B4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17- 89%</w:t>
            </w:r>
          </w:p>
        </w:tc>
        <w:tc>
          <w:tcPr>
            <w:tcW w:w="1843" w:type="dxa"/>
          </w:tcPr>
          <w:p w:rsidR="009969C0" w:rsidRDefault="009976B4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</w:t>
            </w:r>
            <w:r w:rsidR="00996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120" w:type="dxa"/>
          </w:tcPr>
          <w:p w:rsidR="009969C0" w:rsidRDefault="009969C0" w:rsidP="004544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54410" w:rsidRDefault="00454410" w:rsidP="004544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4410" w:rsidRDefault="008572BF" w:rsidP="008572B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8572BF">
        <w:rPr>
          <w:rFonts w:ascii="Times New Roman" w:hAnsi="Times New Roman" w:cs="Times New Roman"/>
          <w:b/>
          <w:sz w:val="23"/>
          <w:szCs w:val="23"/>
        </w:rPr>
        <w:t>Вывод:</w:t>
      </w:r>
      <w:r>
        <w:rPr>
          <w:rFonts w:ascii="Times New Roman" w:hAnsi="Times New Roman" w:cs="Times New Roman"/>
          <w:sz w:val="23"/>
          <w:szCs w:val="23"/>
        </w:rPr>
        <w:t xml:space="preserve"> р</w:t>
      </w:r>
      <w:r w:rsidRPr="008572BF">
        <w:rPr>
          <w:rFonts w:ascii="Times New Roman" w:hAnsi="Times New Roman" w:cs="Times New Roman"/>
          <w:sz w:val="23"/>
          <w:szCs w:val="23"/>
        </w:rPr>
        <w:t>езультаты</w:t>
      </w:r>
      <w:r w:rsidRPr="008572BF">
        <w:rPr>
          <w:rFonts w:ascii="Times New Roman" w:hAnsi="Times New Roman" w:cs="Times New Roman"/>
        </w:rPr>
        <w:t xml:space="preserve"> </w:t>
      </w:r>
      <w:r w:rsidRPr="008572BF">
        <w:rPr>
          <w:rFonts w:ascii="Times New Roman" w:hAnsi="Times New Roman" w:cs="Times New Roman"/>
          <w:sz w:val="23"/>
          <w:szCs w:val="23"/>
        </w:rPr>
        <w:t>освоения детьми  родного языка  показывают преобладание детей с высоким и средним уровнями развития при прогрессирующей динамике  в сравнении 2020 и 2021 на конец учебного года, что говорит о результативности образовательной деятельности в детском саду.</w:t>
      </w:r>
    </w:p>
    <w:p w:rsidR="00996C1E" w:rsidRPr="008572BF" w:rsidRDefault="00996C1E" w:rsidP="008572B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704B" w:rsidRDefault="0051704B" w:rsidP="00996C1E">
      <w:pPr>
        <w:pStyle w:val="11"/>
        <w:jc w:val="center"/>
        <w:rPr>
          <w:b/>
          <w:shd w:val="clear" w:color="auto" w:fill="FFFFFF"/>
        </w:rPr>
      </w:pPr>
    </w:p>
    <w:p w:rsidR="004F2F5B" w:rsidRPr="00D606F2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  <w:r w:rsidR="008356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обр</w:t>
      </w:r>
      <w:r w:rsidR="00CF49C7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азовательной деятельности в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показал хорошую работу педагогического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коллектива по всем показателям.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и физического развития восп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итанников удовлетворительные. </w:t>
      </w:r>
      <w:r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эффективности педагогических воздействий по всем образовател</w:t>
      </w:r>
      <w:r w:rsidR="009976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ьным областям по ДОУ </w:t>
      </w:r>
      <w:proofErr w:type="gramStart"/>
      <w:r w:rsidR="009976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составил 80</w:t>
      </w:r>
      <w:r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танники подготовительных групп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показали</w:t>
      </w:r>
      <w:proofErr w:type="gramEnd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высокие показатели готовности к школьному обучению </w:t>
      </w:r>
    </w:p>
    <w:p w:rsidR="004F2F5B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года воспитанники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успешно участвов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 в конкурсах и мероприятиях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различного уровня.</w:t>
      </w:r>
    </w:p>
    <w:p w:rsidR="004F2F5B" w:rsidRPr="00185C8E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объектов  оценки качества дошкольного образования является степень удовлетворенности родителей воспитанников качеством деятельности ДОО.</w:t>
      </w:r>
    </w:p>
    <w:p w:rsidR="004F2F5B" w:rsidRPr="00185C8E" w:rsidRDefault="004F2F5B" w:rsidP="008356D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мониторинга качества образования в детском саду проводится ежегодный социологический опрос родителей с целью изучения удовлетворенности качеством деятельности дошкольной образовательной организации.</w:t>
      </w:r>
    </w:p>
    <w:tbl>
      <w:tblPr>
        <w:tblpPr w:leftFromText="180" w:rightFromText="180" w:vertAnchor="text" w:horzAnchor="margin" w:tblpXSpec="center" w:tblpY="485"/>
        <w:tblW w:w="877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35"/>
        <w:gridCol w:w="992"/>
        <w:gridCol w:w="1059"/>
        <w:gridCol w:w="1493"/>
      </w:tblGrid>
      <w:tr w:rsidR="00CF49C7" w:rsidRPr="00185C8E" w:rsidTr="00AB4A08">
        <w:trPr>
          <w:trHeight w:val="1101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удовлетворенности родителей качеством дошкольного образования в ДОУ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2019</w:t>
            </w:r>
          </w:p>
          <w:p w:rsidR="00CF49C7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2020</w:t>
            </w:r>
          </w:p>
          <w:p w:rsidR="00CF49C7" w:rsidRDefault="008572BF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</w:t>
            </w:r>
            <w:r w:rsidR="00CF49C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од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2021 год</w:t>
            </w:r>
          </w:p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Оснащенность ДОО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3,7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AB4A08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4,02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AB4A08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в ДОУ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</w:tr>
      <w:tr w:rsidR="00CF49C7" w:rsidRPr="00185C8E" w:rsidTr="00AB4A08"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AB4A08" w:rsidP="00CF49C7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и развитие ребенка в ДОУ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4,00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4,0</w:t>
            </w:r>
          </w:p>
        </w:tc>
      </w:tr>
      <w:tr w:rsidR="00CF49C7" w:rsidRPr="00185C8E" w:rsidTr="00AB4A08">
        <w:trPr>
          <w:trHeight w:val="720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Суммарная оценка удовлетворенности</w:t>
            </w:r>
          </w:p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(максимальная – 16, минимальная - 4)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15,62</w:t>
            </w:r>
          </w:p>
          <w:p w:rsidR="00CF49C7" w:rsidRPr="0084591A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4591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96%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712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15,6</w:t>
            </w:r>
          </w:p>
          <w:p w:rsidR="00CF49C7" w:rsidRPr="0087125A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96%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Default="00AB4A08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15,8</w:t>
            </w:r>
          </w:p>
          <w:p w:rsidR="00AB4A08" w:rsidRDefault="00AB4A08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97%</w:t>
            </w:r>
          </w:p>
          <w:p w:rsidR="00CF49C7" w:rsidRPr="0087125A" w:rsidRDefault="00CF49C7" w:rsidP="00CF49C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F49C7" w:rsidRPr="00185C8E" w:rsidTr="00AB4A08">
        <w:trPr>
          <w:trHeight w:val="640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9C7" w:rsidRPr="00185C8E" w:rsidRDefault="00CF49C7" w:rsidP="00CF49C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185C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Средняя показатель удовлетворенности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(3,9)</w:t>
            </w: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CF49C7" w:rsidRPr="00185C8E" w:rsidRDefault="00CF49C7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(3,9)</w:t>
            </w:r>
          </w:p>
        </w:tc>
        <w:tc>
          <w:tcPr>
            <w:tcW w:w="14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F49C7" w:rsidRPr="00185C8E" w:rsidRDefault="00AB4A08" w:rsidP="00CF49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(3,95)</w:t>
            </w:r>
          </w:p>
        </w:tc>
      </w:tr>
    </w:tbl>
    <w:p w:rsidR="004F2F5B" w:rsidRDefault="004F2F5B" w:rsidP="004F2F5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  <w:r w:rsidRPr="00185C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Уровень удовле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творенности родителей качеством ДО в ДОУ</w:t>
      </w:r>
    </w:p>
    <w:p w:rsidR="004F2F5B" w:rsidRPr="00185C8E" w:rsidRDefault="004F2F5B" w:rsidP="004F2F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(бальная системе оценки)</w:t>
      </w:r>
    </w:p>
    <w:p w:rsidR="004F2F5B" w:rsidRPr="00130F65" w:rsidRDefault="004F2F5B" w:rsidP="004F2F5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185C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Средний показатель удовлетворенности родителей качеством</w:t>
      </w:r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учреждения  в 2021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составил 3,9</w:t>
      </w:r>
      <w:r w:rsidR="00AB4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балла, без изменений  по сравнению с предыдущим годом.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5C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удовлетворенности родителей качеством дошкольного образования в ДОУ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95600" cy="2266950"/>
            <wp:effectExtent l="0" t="0" r="0" b="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Pr="00597245" w:rsidRDefault="00597245" w:rsidP="005972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72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4F2F5B" w:rsidRPr="008E0948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педагогами на 100 процентов согласно штатному расписанию.</w:t>
      </w:r>
      <w:r w:rsidR="009976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работают 14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Педагогический коллектив детского сада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9976B4">
        <w:rPr>
          <w:rFonts w:ascii="Times New Roman" w:eastAsia="Times New Roman" w:hAnsi="Times New Roman" w:cs="Times New Roman"/>
          <w:sz w:val="24"/>
          <w:szCs w:val="24"/>
          <w:lang w:eastAsia="ru-RU"/>
        </w:rPr>
        <w:t>асчитывает  4педагога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F2F5B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2021год 2 педагога имеют первую квалификационную категорию, два педагога еще не прошли- вновь поступившие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урсы повышения проходят планово и  в срок.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61">
        <w:rPr>
          <w:rFonts w:ascii="Times New Roman" w:hAnsi="Times New Roman" w:cs="Times New Roman"/>
          <w:b/>
          <w:sz w:val="24"/>
          <w:szCs w:val="24"/>
        </w:rPr>
        <w:t>Характеристика педагогических кадров по уровню образования, по стажу работы, по нал</w:t>
      </w:r>
      <w:r>
        <w:rPr>
          <w:rFonts w:ascii="Times New Roman" w:hAnsi="Times New Roman" w:cs="Times New Roman"/>
          <w:b/>
          <w:sz w:val="24"/>
          <w:szCs w:val="24"/>
        </w:rPr>
        <w:t>ичию квалификационной категории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i/>
          <w:sz w:val="24"/>
          <w:szCs w:val="24"/>
        </w:rPr>
        <w:t xml:space="preserve"> Сравнительный анализ кадрового состава педагогических работников: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Рас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пределение по уровню образования</w:t>
      </w:r>
    </w:p>
    <w:tbl>
      <w:tblPr>
        <w:tblStyle w:val="17"/>
        <w:tblW w:w="9917" w:type="dxa"/>
        <w:tblInd w:w="-572" w:type="dxa"/>
        <w:tblLook w:val="04A0"/>
      </w:tblPr>
      <w:tblGrid>
        <w:gridCol w:w="934"/>
        <w:gridCol w:w="907"/>
        <w:gridCol w:w="732"/>
        <w:gridCol w:w="1078"/>
        <w:gridCol w:w="867"/>
        <w:gridCol w:w="716"/>
        <w:gridCol w:w="982"/>
        <w:gridCol w:w="677"/>
        <w:gridCol w:w="620"/>
        <w:gridCol w:w="1007"/>
        <w:gridCol w:w="744"/>
        <w:gridCol w:w="653"/>
      </w:tblGrid>
      <w:tr w:rsidR="00BB616F" w:rsidRPr="00666725" w:rsidTr="00BB616F">
        <w:trPr>
          <w:trHeight w:val="649"/>
        </w:trPr>
        <w:tc>
          <w:tcPr>
            <w:tcW w:w="2573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Высшее – профессиональное образование</w:t>
            </w:r>
          </w:p>
        </w:tc>
        <w:tc>
          <w:tcPr>
            <w:tcW w:w="2661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Высшее непрофессиональное образование</w:t>
            </w:r>
          </w:p>
        </w:tc>
        <w:tc>
          <w:tcPr>
            <w:tcW w:w="2279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Являются студентами педагогических ВУЗов</w:t>
            </w:r>
          </w:p>
        </w:tc>
        <w:tc>
          <w:tcPr>
            <w:tcW w:w="2404" w:type="dxa"/>
            <w:gridSpan w:val="3"/>
          </w:tcPr>
          <w:p w:rsidR="004F2F5B" w:rsidRPr="00707003" w:rsidRDefault="004F2F5B" w:rsidP="00AB2A8A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Переподготовка  в </w:t>
            </w:r>
            <w:proofErr w:type="spellStart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ИЭУиП</w:t>
            </w:r>
            <w:proofErr w:type="spellEnd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</w:t>
            </w: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Казань</w:t>
            </w:r>
          </w:p>
        </w:tc>
      </w:tr>
      <w:tr w:rsidR="00BB616F" w:rsidRPr="00666725" w:rsidTr="00BB616F">
        <w:trPr>
          <w:trHeight w:val="700"/>
        </w:trPr>
        <w:tc>
          <w:tcPr>
            <w:tcW w:w="934" w:type="dxa"/>
          </w:tcPr>
          <w:p w:rsidR="00BB616F" w:rsidRDefault="008572B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2019 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</w:tc>
        <w:tc>
          <w:tcPr>
            <w:tcW w:w="907" w:type="dxa"/>
          </w:tcPr>
          <w:p w:rsidR="00BB616F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2" w:type="dxa"/>
          </w:tcPr>
          <w:p w:rsidR="00597245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78" w:type="dxa"/>
          </w:tcPr>
          <w:p w:rsidR="00BB616F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67" w:type="dxa"/>
          </w:tcPr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16" w:type="dxa"/>
          </w:tcPr>
          <w:p w:rsidR="00597245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82" w:type="dxa"/>
          </w:tcPr>
          <w:p w:rsidR="00597245" w:rsidRDefault="00597245" w:rsidP="00597245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597245" w:rsidRPr="00707003" w:rsidRDefault="009976B4" w:rsidP="009976B4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уч. </w:t>
            </w:r>
          </w:p>
        </w:tc>
        <w:tc>
          <w:tcPr>
            <w:tcW w:w="677" w:type="dxa"/>
          </w:tcPr>
          <w:p w:rsidR="00BB616F" w:rsidRPr="00707003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уч. г.</w:t>
            </w:r>
          </w:p>
        </w:tc>
        <w:tc>
          <w:tcPr>
            <w:tcW w:w="620" w:type="dxa"/>
          </w:tcPr>
          <w:p w:rsidR="00597245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07" w:type="dxa"/>
          </w:tcPr>
          <w:p w:rsidR="00BB616F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44" w:type="dxa"/>
          </w:tcPr>
          <w:p w:rsidR="00597245" w:rsidRDefault="00597245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</w:p>
          <w:p w:rsidR="00BB616F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53" w:type="dxa"/>
          </w:tcPr>
          <w:p w:rsidR="00597245" w:rsidRPr="00707003" w:rsidRDefault="00BB616F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</w:tr>
      <w:tr w:rsidR="00BB616F" w:rsidRPr="00666725" w:rsidTr="00BB616F">
        <w:trPr>
          <w:trHeight w:val="1236"/>
        </w:trPr>
        <w:tc>
          <w:tcPr>
            <w:tcW w:w="934" w:type="dxa"/>
          </w:tcPr>
          <w:p w:rsidR="00597245" w:rsidRDefault="009976B4" w:rsidP="00597245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(13</w:t>
            </w:r>
            <w:r w:rsidR="00597245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)</w:t>
            </w:r>
          </w:p>
          <w:p w:rsidR="00597245" w:rsidRPr="00707003" w:rsidRDefault="009976B4" w:rsidP="00597245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75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%</w:t>
            </w:r>
          </w:p>
          <w:p w:rsidR="00597245" w:rsidRPr="00707003" w:rsidRDefault="00597245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597245" w:rsidRDefault="009976B4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(3</w:t>
            </w:r>
            <w:r w:rsidR="00597245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)</w:t>
            </w:r>
          </w:p>
          <w:p w:rsidR="00597245" w:rsidRDefault="009976B4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75</w:t>
            </w:r>
            <w:r w:rsidR="00597245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%</w:t>
            </w:r>
          </w:p>
          <w:p w:rsidR="00597245" w:rsidRPr="00707003" w:rsidRDefault="00597245" w:rsidP="00BB616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732" w:type="dxa"/>
          </w:tcPr>
          <w:p w:rsidR="00597245" w:rsidRDefault="009976B4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(4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)</w:t>
            </w:r>
          </w:p>
          <w:p w:rsidR="00BB616F" w:rsidRPr="00707003" w:rsidRDefault="009976B4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100</w:t>
            </w:r>
            <w:r w:rsidR="00BB616F"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78" w:type="dxa"/>
          </w:tcPr>
          <w:p w:rsidR="00597245" w:rsidRPr="00707003" w:rsidRDefault="009976B4" w:rsidP="0059724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7" w:type="dxa"/>
          </w:tcPr>
          <w:p w:rsidR="00597245" w:rsidRPr="00707003" w:rsidRDefault="009976B4" w:rsidP="00597245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16" w:type="dxa"/>
          </w:tcPr>
          <w:p w:rsidR="00BB616F" w:rsidRPr="00707003" w:rsidRDefault="009976B4" w:rsidP="00BB616F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82" w:type="dxa"/>
          </w:tcPr>
          <w:p w:rsidR="00597245" w:rsidRPr="009976B4" w:rsidRDefault="009976B4" w:rsidP="009976B4">
            <w:pPr>
              <w:keepNext/>
              <w:keepLines/>
              <w:tabs>
                <w:tab w:val="left" w:pos="540"/>
              </w:tabs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77" w:type="dxa"/>
          </w:tcPr>
          <w:p w:rsidR="00597245" w:rsidRPr="00707003" w:rsidRDefault="009976B4" w:rsidP="00597245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20" w:type="dxa"/>
          </w:tcPr>
          <w:p w:rsidR="00BB616F" w:rsidRPr="00707003" w:rsidRDefault="009976B4" w:rsidP="00BB616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07" w:type="dxa"/>
          </w:tcPr>
          <w:p w:rsidR="00597245" w:rsidRPr="00707003" w:rsidRDefault="009976B4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44" w:type="dxa"/>
          </w:tcPr>
          <w:p w:rsidR="00597245" w:rsidRPr="00707003" w:rsidRDefault="009976B4" w:rsidP="00597245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53" w:type="dxa"/>
          </w:tcPr>
          <w:p w:rsidR="00597245" w:rsidRPr="003311BB" w:rsidRDefault="009976B4" w:rsidP="003311BB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</w:tr>
    </w:tbl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уровню квалификации</w:t>
      </w:r>
    </w:p>
    <w:tbl>
      <w:tblPr>
        <w:tblStyle w:val="a4"/>
        <w:tblW w:w="0" w:type="auto"/>
        <w:tblInd w:w="-572" w:type="dxa"/>
        <w:tblLook w:val="04A0"/>
      </w:tblPr>
      <w:tblGrid>
        <w:gridCol w:w="1410"/>
        <w:gridCol w:w="2443"/>
        <w:gridCol w:w="3093"/>
        <w:gridCol w:w="2971"/>
      </w:tblGrid>
      <w:tr w:rsidR="004F2F5B" w:rsidRPr="00666725" w:rsidTr="00AB2A8A"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квалификационная      </w:t>
            </w:r>
          </w:p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66725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имеют квалификационную категорию</w:t>
            </w:r>
          </w:p>
        </w:tc>
      </w:tr>
      <w:tr w:rsidR="00597245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Pr="00D20036" w:rsidRDefault="00597245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Pr="00666725" w:rsidRDefault="009976B4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Pr="00666725" w:rsidRDefault="009976B4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        (4</w:t>
            </w:r>
            <w:r w:rsidR="0059724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9976B4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7245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9976B4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A5668F" w:rsidP="009976B4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100%        (</w:t>
            </w:r>
            <w:r w:rsidR="009976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59724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9976B4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597245" w:rsidRPr="00666725" w:rsidTr="00AB2A8A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597245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9976B4" w:rsidP="009976B4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A5668F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9976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      (2</w:t>
            </w:r>
            <w:r w:rsidR="0059724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245" w:rsidRDefault="009976B4" w:rsidP="00597245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59724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 (2)</w:t>
            </w:r>
          </w:p>
        </w:tc>
      </w:tr>
    </w:tbl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педагогическому стажу</w:t>
      </w:r>
    </w:p>
    <w:p w:rsidR="004F2F5B" w:rsidRPr="00666725" w:rsidRDefault="004F2F5B" w:rsidP="004F2F5B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6"/>
        <w:gridCol w:w="1537"/>
        <w:gridCol w:w="1422"/>
        <w:gridCol w:w="1492"/>
        <w:gridCol w:w="1475"/>
        <w:gridCol w:w="1475"/>
        <w:gridCol w:w="1599"/>
      </w:tblGrid>
      <w:tr w:rsidR="004F2F5B" w:rsidRPr="00666725" w:rsidTr="00AB2A8A">
        <w:trPr>
          <w:trHeight w:val="401"/>
        </w:trPr>
        <w:tc>
          <w:tcPr>
            <w:tcW w:w="2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Менее 3-х лет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3-х до 5 лет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10 до 15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 15 до 20 лет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2F5B" w:rsidRPr="006A6429" w:rsidRDefault="004F2F5B" w:rsidP="00AB2A8A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Более 20 лет</w:t>
            </w:r>
          </w:p>
        </w:tc>
      </w:tr>
      <w:tr w:rsidR="00BD124D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Pr="006A6429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42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1 -25%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3-75%</w:t>
            </w:r>
          </w:p>
        </w:tc>
      </w:tr>
      <w:tr w:rsidR="00BD124D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Pr="006A6429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</w:tr>
      <w:tr w:rsidR="00BD124D" w:rsidRPr="00666725" w:rsidTr="00AB2A8A">
        <w:trPr>
          <w:trHeight w:val="184"/>
        </w:trPr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Pr="006A6429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BD124D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24D" w:rsidRDefault="00A67382" w:rsidP="00BD124D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5A2D" w:rsidRDefault="002F5A2D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68F" w:rsidRDefault="00A5668F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состав детского сада</w:t>
      </w:r>
    </w:p>
    <w:p w:rsidR="004F2F5B" w:rsidRPr="00A925C0" w:rsidRDefault="00A67382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486400" cy="32004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F2F5B" w:rsidRPr="00A925C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Pr="00B22877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активно велась работа по распространению опыта педагогов в профессиональной среде на муниципальном, региональном и федеральном уровнях. В ходе проведения методических мероприятий педагогам предоставлялась возможность актуализировать имеющиеся знания, повысить профессиональный уровень, обобщить и предс</w:t>
      </w:r>
      <w:r w:rsidR="00A5668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тавить свой педагогический опыт, знакомились с опытом работы своих коллег и других дошкольных учреждений.</w:t>
      </w:r>
      <w:r w:rsidRPr="00A92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 ДОУ активно участвовали в конкурсном движении и представляли собственный педагогический опыт в профессиональных сообществах на разных уровнях, активно испо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льзовали при этом сеть интернет, все это в комплексе дает хороший результат в организации педагогической деятельности и улучшения качества образования и воспитания дошкольников.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F5B" w:rsidRPr="00D170D1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4"/>
        <w:tblW w:w="9782" w:type="dxa"/>
        <w:tblInd w:w="-289" w:type="dxa"/>
        <w:tblLook w:val="04A0"/>
      </w:tblPr>
      <w:tblGrid>
        <w:gridCol w:w="1447"/>
        <w:gridCol w:w="996"/>
        <w:gridCol w:w="976"/>
        <w:gridCol w:w="750"/>
        <w:gridCol w:w="936"/>
        <w:gridCol w:w="936"/>
        <w:gridCol w:w="886"/>
        <w:gridCol w:w="924"/>
        <w:gridCol w:w="924"/>
        <w:gridCol w:w="1007"/>
      </w:tblGrid>
      <w:tr w:rsidR="004F2F5B" w:rsidTr="00A829B2">
        <w:tc>
          <w:tcPr>
            <w:tcW w:w="1447" w:type="dxa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8335" w:type="dxa"/>
            <w:gridSpan w:val="9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</w:tr>
      <w:tr w:rsidR="004F2F5B" w:rsidTr="00A829B2">
        <w:trPr>
          <w:trHeight w:val="300"/>
        </w:trPr>
        <w:tc>
          <w:tcPr>
            <w:tcW w:w="1447" w:type="dxa"/>
            <w:vMerge w:val="restart"/>
          </w:tcPr>
          <w:p w:rsidR="004F2F5B" w:rsidRPr="00170CC8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gridSpan w:val="3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</w:p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58" w:type="dxa"/>
            <w:gridSpan w:val="3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855" w:type="dxa"/>
            <w:gridSpan w:val="3"/>
          </w:tcPr>
          <w:p w:rsidR="004F2F5B" w:rsidRPr="00D229BC" w:rsidRDefault="004F2F5B" w:rsidP="00AB2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РФ</w:t>
            </w:r>
          </w:p>
        </w:tc>
      </w:tr>
      <w:tr w:rsidR="00A829B2" w:rsidTr="00A829B2">
        <w:trPr>
          <w:trHeight w:val="255"/>
        </w:trPr>
        <w:tc>
          <w:tcPr>
            <w:tcW w:w="1447" w:type="dxa"/>
            <w:vMerge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7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50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3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3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886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24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07" w:type="dxa"/>
          </w:tcPr>
          <w:p w:rsidR="00A829B2" w:rsidRPr="00D229BC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</w:tr>
      <w:tr w:rsidR="00A829B2" w:rsidTr="00A829B2">
        <w:tc>
          <w:tcPr>
            <w:tcW w:w="1447" w:type="dxa"/>
          </w:tcPr>
          <w:p w:rsidR="00A829B2" w:rsidRPr="00170CC8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6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7" w:type="dxa"/>
          </w:tcPr>
          <w:p w:rsidR="00A829B2" w:rsidRDefault="00A829B2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6A5" w:rsidTr="00A829B2">
        <w:tc>
          <w:tcPr>
            <w:tcW w:w="1447" w:type="dxa"/>
          </w:tcPr>
          <w:p w:rsidR="00EC26A5" w:rsidRPr="00170CC8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996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  <w:tc>
          <w:tcPr>
            <w:tcW w:w="976" w:type="dxa"/>
          </w:tcPr>
          <w:p w:rsidR="00EC26A5" w:rsidRDefault="00EC26A5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  <w:tc>
          <w:tcPr>
            <w:tcW w:w="750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  <w:tc>
          <w:tcPr>
            <w:tcW w:w="936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  <w:tc>
          <w:tcPr>
            <w:tcW w:w="936" w:type="dxa"/>
          </w:tcPr>
          <w:p w:rsidR="00EC26A5" w:rsidRDefault="00EC26A5" w:rsidP="00880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2-50%</w:t>
            </w:r>
          </w:p>
        </w:tc>
        <w:tc>
          <w:tcPr>
            <w:tcW w:w="886" w:type="dxa"/>
          </w:tcPr>
          <w:p w:rsidR="00EC26A5" w:rsidRDefault="00D3036B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924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07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C26A5" w:rsidTr="00A829B2">
        <w:tc>
          <w:tcPr>
            <w:tcW w:w="1447" w:type="dxa"/>
          </w:tcPr>
          <w:p w:rsidR="00EC26A5" w:rsidRPr="00170CC8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лауреат</w:t>
            </w:r>
          </w:p>
        </w:tc>
        <w:tc>
          <w:tcPr>
            <w:tcW w:w="996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976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0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936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36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86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1-25%</w:t>
            </w:r>
          </w:p>
        </w:tc>
        <w:tc>
          <w:tcPr>
            <w:tcW w:w="924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07" w:type="dxa"/>
          </w:tcPr>
          <w:p w:rsidR="00EC26A5" w:rsidRDefault="00EC26A5" w:rsidP="00A829B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F2F5B" w:rsidRPr="0098522D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98522D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</w:p>
    <w:p w:rsidR="004F2F5B" w:rsidRPr="00D606F2" w:rsidRDefault="004F2F5B" w:rsidP="00AB32F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B32F1" w:rsidRPr="00AB32F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</w:t>
      </w:r>
      <w:r w:rsidR="00AB32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развить его способности.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постоянно повышают свой профессиональный уровень, эффективно участвуют в работе методических объединений, ресурсн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центров, знакомятся с опытом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своих коллег и других дошкольных учреждений, а также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работают над самообразованием.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D3036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</w:t>
      </w:r>
      <w:r w:rsidRPr="0098522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библиотека</w:t>
      </w:r>
      <w:r w:rsidRPr="00D60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составн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частью методической службы.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иотечный фонд располагается в кабинетах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группах детского сада. Библиотечный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фонд представлен методической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литературой по всем образовательным областя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основной общеобразовательной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детской художественной литературой, пер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иодическими изданиями, а также другими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информационными ресурсами на различных 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лектронных носителях. В каждой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группе имеется банк необходимых учебно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-методических пособий,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рекомендованных для планирования воспитат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ельно-образовательной работы в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 обязательной частью ООП.</w:t>
      </w:r>
      <w:r w:rsidRPr="004F1D48">
        <w:t xml:space="preserve"> 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и 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оснащение кабинетов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достаточно для реализации образоват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ельных программ. В кабинетах 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созданы условия для возможности организации совместной деятельности педагогов</w:t>
      </w:r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, для решения задач по охране жизни и укрепления здоровья детей, обеспечение  интеллектуального</w:t>
      </w:r>
      <w:proofErr w:type="gramStart"/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личностного и физического развития ребенка, приобщения детей к общечеловеческим ценностям, в взаимодействия семьей, для обеспечения полноценного развития ребенка. При организации  воспитательно-образовательного процесса, подборе методических пособий, игр и игровых материалов учитывают </w:t>
      </w:r>
      <w:proofErr w:type="spellStart"/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обсобенности</w:t>
      </w:r>
      <w:proofErr w:type="spellEnd"/>
      <w:r w:rsidR="00D303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психологических процессов  эмоциональной и волевой сферы ребенка.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мационное обеспечение д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включает:</w:t>
      </w:r>
    </w:p>
    <w:p w:rsidR="004F2F5B" w:rsidRDefault="00EC26A5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Ноутбук – 4</w:t>
      </w:r>
    </w:p>
    <w:p w:rsidR="004F2F5B" w:rsidRDefault="00EC26A5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Принтер – 1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Мультимедийное оборудование –</w:t>
      </w:r>
      <w:r w:rsidR="00EC26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центр – 1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подключение к сети Интернет</w:t>
      </w:r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адреса электронной почты </w:t>
      </w:r>
      <w:hyperlink r:id="rId10" w:history="1">
        <w:r w:rsidR="00EC26A5" w:rsidRPr="0001220B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Karg</w:t>
        </w:r>
        <w:r w:rsidR="00EC26A5" w:rsidRPr="0001220B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15.</w:t>
        </w:r>
        <w:r w:rsidR="00EC26A5" w:rsidRPr="0001220B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ds</w:t>
        </w:r>
        <w:r w:rsidR="00EC26A5" w:rsidRPr="0001220B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@tatar.ru</w:t>
        </w:r>
      </w:hyperlink>
    </w:p>
    <w:p w:rsidR="004F2F5B" w:rsidRDefault="004F2F5B" w:rsidP="004F2F5B">
      <w:pPr>
        <w:pStyle w:val="a3"/>
        <w:numPr>
          <w:ilvl w:val="0"/>
          <w:numId w:val="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сайта организации </w:t>
      </w:r>
      <w:r w:rsidRPr="009B51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edu.tatar.ru</w:t>
      </w:r>
    </w:p>
    <w:p w:rsidR="004F2F5B" w:rsidRPr="009B5137" w:rsidRDefault="004F2F5B" w:rsidP="00EC26A5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9B5137" w:rsidRDefault="004F2F5B" w:rsidP="004F2F5B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Default="004F2F5B" w:rsidP="004F2F5B">
      <w:pPr>
        <w:pStyle w:val="a3"/>
        <w:shd w:val="clear" w:color="auto" w:fill="FFFFFF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Pr="004F1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учебно-методическое и информационное обеспечение достаточное для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образовательной деятельности и эффективной реализации образовательных программ.</w:t>
      </w:r>
    </w:p>
    <w:p w:rsidR="00D3036B" w:rsidRPr="00D606F2" w:rsidRDefault="00D3036B" w:rsidP="004F2F5B">
      <w:pPr>
        <w:pStyle w:val="a3"/>
        <w:shd w:val="clear" w:color="auto" w:fill="FFFFFF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left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анализ соответствия оборудования и оснащения кабинетов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принцепу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необходимости и достаточности для реализации ООПДО показал, что в детском саду создаются условия для возможности организации совместной деятельности педагогов и воспитанников.</w:t>
      </w: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етском саду сформирована материально-техническая база для реализ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программ, жизнео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беспечения и развития детей. В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етском саду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оборудованы помещения:</w:t>
      </w:r>
    </w:p>
    <w:p w:rsidR="004F2F5B" w:rsidRPr="00EC26A5" w:rsidRDefault="00EC26A5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групповые помещения -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2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кабинет заведующего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музыкальный зал – 1</w:t>
      </w:r>
    </w:p>
    <w:p w:rsidR="004F2F5B" w:rsidRDefault="00EC26A5" w:rsidP="00EC26A5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кабинет 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 xml:space="preserve"> ППД </w:t>
      </w:r>
      <w:r w:rsidR="004F2F5B">
        <w:rPr>
          <w:rFonts w:ascii="Times New Roman" w:hAnsi="Times New Roman" w:cs="Times New Roman"/>
          <w:bCs/>
          <w:sz w:val="24"/>
          <w:szCs w:val="24"/>
        </w:rPr>
        <w:t>–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EC26A5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 татарского языка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>–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мини-музей татарского и русского быта</w:t>
      </w:r>
      <w:r w:rsidR="00EC26A5">
        <w:rPr>
          <w:rFonts w:ascii="Times New Roman" w:hAnsi="Times New Roman" w:cs="Times New Roman"/>
          <w:bCs/>
          <w:sz w:val="24"/>
          <w:szCs w:val="24"/>
        </w:rPr>
        <w:t>-1</w:t>
      </w:r>
    </w:p>
    <w:p w:rsidR="00EC26A5" w:rsidRDefault="00EC26A5" w:rsidP="00EC26A5">
      <w:pPr>
        <w:pStyle w:val="a3"/>
        <w:spacing w:line="240" w:lineRule="auto"/>
        <w:ind w:left="78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экологический кабинет-1</w:t>
      </w:r>
    </w:p>
    <w:p w:rsidR="00EC26A5" w:rsidRDefault="00EC26A5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 ИЗО деятельности-1</w:t>
      </w:r>
    </w:p>
    <w:p w:rsidR="00EC26A5" w:rsidRDefault="00EC26A5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 трудовой деятельности-1</w:t>
      </w:r>
    </w:p>
    <w:p w:rsidR="00EC26A5" w:rsidRDefault="00EC26A5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костюмерная-1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пищеблок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pStyle w:val="a3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прачечная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1C3811">
        <w:rPr>
          <w:rFonts w:ascii="Times New Roman" w:hAnsi="Times New Roman" w:cs="Times New Roman"/>
          <w:bCs/>
          <w:sz w:val="24"/>
          <w:szCs w:val="24"/>
        </w:rPr>
        <w:t xml:space="preserve"> 1</w:t>
      </w:r>
    </w:p>
    <w:p w:rsidR="004F2F5B" w:rsidRDefault="004F2F5B" w:rsidP="004F2F5B">
      <w:pPr>
        <w:spacing w:line="240" w:lineRule="auto"/>
        <w:ind w:left="4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На территории ДОУ находятся:  </w:t>
      </w:r>
    </w:p>
    <w:p w:rsidR="004F2F5B" w:rsidRPr="001C3811" w:rsidRDefault="00EC26A5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 прогулочного участка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F2F5B" w:rsidRPr="001C3811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Спортивная площадка </w:t>
      </w:r>
    </w:p>
    <w:p w:rsidR="004F2F5B" w:rsidRDefault="004F2F5B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>Цветники</w:t>
      </w:r>
    </w:p>
    <w:p w:rsidR="00EC26A5" w:rsidRDefault="00EC26A5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Фруктовый сад</w:t>
      </w:r>
    </w:p>
    <w:p w:rsidR="00EC26A5" w:rsidRDefault="00EC26A5" w:rsidP="004F2F5B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Мини-огород</w:t>
      </w:r>
    </w:p>
    <w:p w:rsidR="004F2F5B" w:rsidRDefault="004F2F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3811">
        <w:rPr>
          <w:rFonts w:ascii="Times New Roman" w:hAnsi="Times New Roman" w:cs="Times New Roman"/>
          <w:bCs/>
          <w:sz w:val="24"/>
          <w:szCs w:val="24"/>
        </w:rPr>
        <w:t xml:space="preserve">В групповых комнатах имеется оборудованная развивающая предметно пространственная среда, оснащённая разнообразными материалами в соответствии с возрастом детей и ФГОС </w:t>
      </w:r>
      <w:proofErr w:type="gramStart"/>
      <w:r w:rsidRPr="001C3811">
        <w:rPr>
          <w:rFonts w:ascii="Times New Roman" w:hAnsi="Times New Roman" w:cs="Times New Roman"/>
          <w:bCs/>
          <w:sz w:val="24"/>
          <w:szCs w:val="24"/>
        </w:rPr>
        <w:t>ДО</w:t>
      </w:r>
      <w:proofErr w:type="gramEnd"/>
      <w:r w:rsidRPr="001C3811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4F2F5B" w:rsidRPr="006406B0" w:rsidRDefault="00B7198D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2021</w:t>
      </w:r>
      <w:r w:rsidR="004F2F5B">
        <w:rPr>
          <w:rFonts w:ascii="Times New Roman" w:hAnsi="Times New Roman" w:cs="Times New Roman"/>
          <w:bCs/>
          <w:sz w:val="24"/>
          <w:szCs w:val="24"/>
        </w:rPr>
        <w:t xml:space="preserve"> году детский сад провел</w:t>
      </w:r>
      <w:r w:rsidR="004F2F5B" w:rsidRPr="001C3811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4F2F5B" w:rsidRPr="006406B0">
        <w:rPr>
          <w:rFonts w:ascii="Times New Roman" w:hAnsi="Times New Roman" w:cs="Times New Roman"/>
          <w:bCs/>
          <w:sz w:val="24"/>
          <w:szCs w:val="24"/>
        </w:rPr>
        <w:t>Косметические ремонты в группах.</w:t>
      </w:r>
    </w:p>
    <w:p w:rsidR="004F2F5B" w:rsidRPr="006406B0" w:rsidRDefault="004F2F5B" w:rsidP="004F2F5B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06B0">
        <w:rPr>
          <w:rFonts w:ascii="Times New Roman" w:hAnsi="Times New Roman" w:cs="Times New Roman"/>
          <w:bCs/>
          <w:sz w:val="24"/>
          <w:szCs w:val="24"/>
        </w:rPr>
        <w:t>Мат</w:t>
      </w:r>
      <w:r>
        <w:rPr>
          <w:rFonts w:ascii="Times New Roman" w:hAnsi="Times New Roman" w:cs="Times New Roman"/>
          <w:bCs/>
          <w:sz w:val="24"/>
          <w:szCs w:val="24"/>
        </w:rPr>
        <w:t>ериально-техническое состояние д</w:t>
      </w:r>
      <w:r w:rsidRPr="006406B0">
        <w:rPr>
          <w:rFonts w:ascii="Times New Roman" w:hAnsi="Times New Roman" w:cs="Times New Roman"/>
          <w:bCs/>
          <w:sz w:val="24"/>
          <w:szCs w:val="24"/>
        </w:rPr>
        <w:t>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 Предметно- пространственное развивающее пространство ДОУ эстетически и продуманно оформлено. Образовательная среда создана с учетом возрастных возможностей детей, зарождающихся половых склонностей и интересов и конструируется таким образом, чтобы ребенок в течении дня мог найти для себя увлекательное дело, занятие. В каждой возрастной группе создана своя предметно-пространственная развивающая среда, позволяющая эффективно реализовать те программы и технологии, по которым работают педагоги</w:t>
      </w:r>
      <w:r>
        <w:rPr>
          <w:rFonts w:ascii="Times New Roman" w:hAnsi="Times New Roman" w:cs="Times New Roman"/>
          <w:bCs/>
          <w:sz w:val="24"/>
          <w:szCs w:val="24"/>
        </w:rPr>
        <w:t>. В каждой группе имеются центры</w:t>
      </w:r>
      <w:r w:rsidRPr="006406B0">
        <w:rPr>
          <w:rFonts w:ascii="Times New Roman" w:hAnsi="Times New Roman" w:cs="Times New Roman"/>
          <w:bCs/>
          <w:sz w:val="24"/>
          <w:szCs w:val="24"/>
        </w:rPr>
        <w:t>, которые содержат познавательный и развивающий материал для конструирования, театрализованного творчества, занятий физкультурой, для самостоятельной, художественной, творческой, театрализованной, двигательной деятельности, экологического образования и воспитания. Организованная в ДОУ предметно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06B0">
        <w:rPr>
          <w:rFonts w:ascii="Times New Roman" w:hAnsi="Times New Roman" w:cs="Times New Roman"/>
          <w:bCs/>
          <w:sz w:val="24"/>
          <w:szCs w:val="24"/>
        </w:rPr>
        <w:t>пространственная 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 Мебель и игровое оборудование подобраны с учетом санитарных и психолого-педагогических требований. Педагогическим коллективом ведется целенаправленная и планомерная работа с родителями. Педагоги информируют родителей о том, как живут в детском саду. С этой целью приемные каждой группы оформлены в соответствии с требованиями и имеют всю необходимую информацию для родителей. Помещения и участки соответствуют государственным санитарно-эпидемиологическим требованиям к устройству правилам и нормативам работы ДОУ и нормам и правилам пожарной безопасности. Детский сад оснащен кнопкой тревожной сигнализации. 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оформлялись стенды информации.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 детского сада обновлены клумбы и цветники, огород, экологическая тропа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4F2F5B" w:rsidRDefault="004F2F5B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состояние Детского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 и территории соответствует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действующим санитарно-эпидемиологическим требованиям к устройс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тву, содержанию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организации режима работы в дошкольных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рганизациях, правилам пожарной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безопасности, требованиям охраны труда.</w:t>
      </w:r>
      <w:r w:rsidR="00B7198D" w:rsidRPr="00B7198D">
        <w:t xml:space="preserve"> </w:t>
      </w:r>
      <w:r w:rsid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B7198D"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дальнейшем необходимо продолжать пополнять развивающую среду и</w:t>
      </w:r>
      <w:r w:rsidR="00EC26A5">
        <w:rPr>
          <w:rFonts w:ascii="Times New Roman" w:eastAsia="Times New Roman" w:hAnsi="Times New Roman" w:cs="Times New Roman"/>
          <w:sz w:val="24"/>
          <w:szCs w:val="24"/>
          <w:lang w:eastAsia="ru-RU"/>
        </w:rPr>
        <w:t>нтерактивным оборудованием</w:t>
      </w:r>
      <w:proofErr w:type="gramStart"/>
      <w:r w:rsidR="00EC26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198D"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B7198D"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новыми современными развивающими играми, игрушками. Пу</w:t>
      </w:r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ти решения проблемы:  пополнение</w:t>
      </w:r>
      <w:r w:rsidR="00B7198D"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материально-технической базы и предметно-развивающей с</w:t>
      </w:r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реды.</w:t>
      </w:r>
    </w:p>
    <w:p w:rsidR="008853EC" w:rsidRDefault="008853EC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53EC" w:rsidRDefault="008853EC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53EC" w:rsidRDefault="008853EC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35F" w:rsidRDefault="00D9635F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635F" w:rsidRPr="00D606F2" w:rsidRDefault="00D9635F" w:rsidP="00B719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60840" w:rsidRDefault="00A608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F2F5B" w:rsidRPr="00D606F2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</w:t>
      </w:r>
      <w:r w:rsid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едены по состоянию на 31.12.2021</w:t>
      </w:r>
      <w:r w:rsidR="00D963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УТВЕРЖДЕНЫ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Приказом Министерства образования и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науки Российской Федерации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«10» декабря 2013г. № 1324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</w:t>
      </w: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ДЕЯТЕЛЬНОСТИ ДОШКОЛЬНОЙ ОБРАЗОВАТЕЛЬНОЙ ОРГАНИЗАЦИИ,</w:t>
      </w:r>
      <w:r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ПОДЛЕЖАЩЕЙ САМООБСЛЕДОВАНИЮ</w:t>
      </w:r>
    </w:p>
    <w:p w:rsidR="004F2F5B" w:rsidRPr="006406B0" w:rsidRDefault="00EC26A5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«Каргалинский детский сад №15</w:t>
      </w:r>
      <w:r w:rsidR="004F2F5B"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  <w:proofErr w:type="spellStart"/>
      <w:r w:rsidR="004F2F5B"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Чистопольского</w:t>
      </w:r>
      <w:proofErr w:type="spellEnd"/>
      <w:r w:rsidR="004F2F5B" w:rsidRPr="006406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</w:t>
      </w:r>
    </w:p>
    <w:tbl>
      <w:tblPr>
        <w:tblW w:w="10348" w:type="dxa"/>
        <w:tblInd w:w="-916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0"/>
        <w:gridCol w:w="6946"/>
        <w:gridCol w:w="2552"/>
      </w:tblGrid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(8 - 12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 100/%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1,1</w:t>
            </w:r>
            <w:r w:rsidR="004F2F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4F2F5B" w:rsidRPr="008E09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="004F2F5B" w:rsidRPr="008E09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ней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человека / 50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92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92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человек/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7109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еловек/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EC26A5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человек/ 50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EC26A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CF134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109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109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CF134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человек /50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человек/ 37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4F2F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03D7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4619B0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803D7" w:rsidRPr="006406B0" w:rsidRDefault="00B803D7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952068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112,2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 м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CF134E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132,1</w:t>
            </w:r>
            <w:r w:rsidR="004F2F5B"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физкультурного- музыкального зала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F2F5B" w:rsidRPr="006406B0" w:rsidTr="00AB2A8A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55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4F2F5B" w:rsidRPr="006406B0" w:rsidRDefault="004F2F5B" w:rsidP="00AB2A8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6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4F2F5B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6E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="008356DB" w:rsidRPr="008356DB">
        <w:t xml:space="preserve"> </w:t>
      </w:r>
      <w:r w:rsidR="00B803D7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нализ показателей указывает на то, что Детский сад имеет достаточную инфраструктуру, которая соответствует требованиям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8356DB"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достаточным количеством </w:t>
      </w:r>
      <w:r w:rsidR="00CF134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работников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</w:t>
      </w:r>
      <w:r w:rsidR="00CF134E">
        <w:rPr>
          <w:rFonts w:ascii="Times New Roman" w:eastAsia="Times New Roman" w:hAnsi="Times New Roman" w:cs="Times New Roman"/>
          <w:sz w:val="24"/>
          <w:szCs w:val="24"/>
          <w:lang w:eastAsia="ru-RU"/>
        </w:rPr>
        <w:t>рые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регулярно проходят повышение квалификации, что обеспечивает результативность образовательной деятельности.</w:t>
      </w:r>
    </w:p>
    <w:p w:rsidR="003D3A40" w:rsidRPr="003D3A40" w:rsidRDefault="003D3A40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важными и перспективными направлениями своей работе в 2022 году считаем: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образования;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и укрепление работы с родительской общественностью;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работу с детьми современных образовательных технологий;</w:t>
      </w:r>
    </w:p>
    <w:p w:rsidR="003D3A40" w:rsidRPr="003D3A40" w:rsidRDefault="00C47106" w:rsidP="003D3A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преобразование</w:t>
      </w:r>
      <w:r w:rsidR="003D3A40"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предметно-развивающей среды, как в помещениях образовательной организации, так и на его территории.</w:t>
      </w:r>
    </w:p>
    <w:p w:rsidR="003D3A40" w:rsidRPr="006406B0" w:rsidRDefault="003D3A40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</w:t>
      </w:r>
      <w:r w:rsidR="00CF134E">
        <w:rPr>
          <w:rFonts w:ascii="Times New Roman" w:eastAsia="Times New Roman" w:hAnsi="Times New Roman" w:cs="Times New Roman"/>
          <w:sz w:val="24"/>
          <w:szCs w:val="24"/>
          <w:lang w:eastAsia="ru-RU"/>
        </w:rPr>
        <w:t>ующий МБДОУ  « Каргалинский детский сад №15</w:t>
      </w:r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CF134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bookmarkStart w:id="0" w:name="_GoBack"/>
      <w:bookmarkEnd w:id="0"/>
      <w:r w:rsidR="00CF134E">
        <w:rPr>
          <w:rFonts w:ascii="Times New Roman" w:eastAsia="Times New Roman" w:hAnsi="Times New Roman" w:cs="Times New Roman"/>
          <w:sz w:val="24"/>
          <w:szCs w:val="24"/>
          <w:lang w:eastAsia="ru-RU"/>
        </w:rPr>
        <w:t>/Г.Г.Гимадеева</w:t>
      </w:r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4F2F5B" w:rsidRPr="006406B0" w:rsidRDefault="004F2F5B" w:rsidP="004F2F5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4F2F5B" w:rsidRDefault="004F2F5B"/>
    <w:p w:rsidR="003408B2" w:rsidRDefault="003408B2">
      <w:r w:rsidRPr="003408B2">
        <w:rPr>
          <w:noProof/>
          <w:lang w:eastAsia="ru-RU"/>
        </w:rPr>
        <w:drawing>
          <wp:inline distT="0" distB="0" distL="0" distR="0">
            <wp:extent cx="5940425" cy="8426939"/>
            <wp:effectExtent l="0" t="0" r="3175" b="0"/>
            <wp:docPr id="7" name="Рисунок 7" descr="D:\2021-2022 год\отчет о самообследовании 21\посл.стр самообс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1-2022 год\отчет о самообследовании 21\посл.стр самообсл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408B2" w:rsidSect="00D47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Mono">
    <w:altName w:val="Courier New"/>
    <w:charset w:val="00"/>
    <w:family w:val="modern"/>
    <w:pitch w:val="fixed"/>
    <w:sig w:usb0="00000000" w:usb1="00000000" w:usb2="00000000" w:usb3="00000000" w:csb0="0000000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70D8E"/>
    <w:multiLevelType w:val="hybridMultilevel"/>
    <w:tmpl w:val="7E120F92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0C177803"/>
    <w:multiLevelType w:val="multilevel"/>
    <w:tmpl w:val="C5EA2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theme="minorBidi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BB43AB"/>
    <w:multiLevelType w:val="hybridMultilevel"/>
    <w:tmpl w:val="7804CB30"/>
    <w:lvl w:ilvl="0" w:tplc="70502C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D00A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1A84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9A3D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0FA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D67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DA0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3E4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289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7375040"/>
    <w:multiLevelType w:val="hybridMultilevel"/>
    <w:tmpl w:val="DB90B4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7F279B"/>
    <w:multiLevelType w:val="multilevel"/>
    <w:tmpl w:val="0B200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705" w:hanging="705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513B2B"/>
    <w:multiLevelType w:val="hybridMultilevel"/>
    <w:tmpl w:val="3E887CD8"/>
    <w:lvl w:ilvl="0" w:tplc="A4D037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3758C2"/>
    <w:multiLevelType w:val="hybridMultilevel"/>
    <w:tmpl w:val="60DEBB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803FDD"/>
    <w:multiLevelType w:val="hybridMultilevel"/>
    <w:tmpl w:val="9724AFD2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FB5DEC"/>
    <w:multiLevelType w:val="hybridMultilevel"/>
    <w:tmpl w:val="F790F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044B5E"/>
    <w:multiLevelType w:val="hybridMultilevel"/>
    <w:tmpl w:val="1FA0995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6DD72190"/>
    <w:multiLevelType w:val="multilevel"/>
    <w:tmpl w:val="A29261F0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426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12">
    <w:nsid w:val="7BB17823"/>
    <w:multiLevelType w:val="hybridMultilevel"/>
    <w:tmpl w:val="D29E9C34"/>
    <w:lvl w:ilvl="0" w:tplc="BA42266E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1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3"/>
  </w:num>
  <w:num w:numId="10">
    <w:abstractNumId w:val="6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0D065B"/>
    <w:rsid w:val="00037C17"/>
    <w:rsid w:val="00053F5F"/>
    <w:rsid w:val="00086870"/>
    <w:rsid w:val="000D065B"/>
    <w:rsid w:val="000E63AC"/>
    <w:rsid w:val="00102B6D"/>
    <w:rsid w:val="001F37CF"/>
    <w:rsid w:val="002E4CF6"/>
    <w:rsid w:val="002F5A2D"/>
    <w:rsid w:val="003311BB"/>
    <w:rsid w:val="003408B2"/>
    <w:rsid w:val="003531AD"/>
    <w:rsid w:val="003A2761"/>
    <w:rsid w:val="003D3A40"/>
    <w:rsid w:val="003E2AFE"/>
    <w:rsid w:val="003F5D37"/>
    <w:rsid w:val="004055A5"/>
    <w:rsid w:val="00406600"/>
    <w:rsid w:val="004447F9"/>
    <w:rsid w:val="00454410"/>
    <w:rsid w:val="004619B0"/>
    <w:rsid w:val="004C1BE5"/>
    <w:rsid w:val="004F2F5B"/>
    <w:rsid w:val="0051704B"/>
    <w:rsid w:val="00537978"/>
    <w:rsid w:val="00597245"/>
    <w:rsid w:val="0068759D"/>
    <w:rsid w:val="006C6DCE"/>
    <w:rsid w:val="00710961"/>
    <w:rsid w:val="008356DB"/>
    <w:rsid w:val="00854132"/>
    <w:rsid w:val="008572BF"/>
    <w:rsid w:val="008614CC"/>
    <w:rsid w:val="008805DC"/>
    <w:rsid w:val="008853EC"/>
    <w:rsid w:val="0089460A"/>
    <w:rsid w:val="00897529"/>
    <w:rsid w:val="008A5BBF"/>
    <w:rsid w:val="008C6C46"/>
    <w:rsid w:val="00922FC8"/>
    <w:rsid w:val="0093258E"/>
    <w:rsid w:val="00952068"/>
    <w:rsid w:val="009951A9"/>
    <w:rsid w:val="009969C0"/>
    <w:rsid w:val="00996C1E"/>
    <w:rsid w:val="009976B4"/>
    <w:rsid w:val="00A5668F"/>
    <w:rsid w:val="00A60840"/>
    <w:rsid w:val="00A67382"/>
    <w:rsid w:val="00A829B2"/>
    <w:rsid w:val="00AB2A8A"/>
    <w:rsid w:val="00AB32F1"/>
    <w:rsid w:val="00AB4A08"/>
    <w:rsid w:val="00B226A9"/>
    <w:rsid w:val="00B7198D"/>
    <w:rsid w:val="00B803D7"/>
    <w:rsid w:val="00BB616F"/>
    <w:rsid w:val="00BD124D"/>
    <w:rsid w:val="00BD315F"/>
    <w:rsid w:val="00C013CE"/>
    <w:rsid w:val="00C255FF"/>
    <w:rsid w:val="00C47106"/>
    <w:rsid w:val="00CD4579"/>
    <w:rsid w:val="00CF134E"/>
    <w:rsid w:val="00CF49C7"/>
    <w:rsid w:val="00D3036B"/>
    <w:rsid w:val="00D4550D"/>
    <w:rsid w:val="00D47C3D"/>
    <w:rsid w:val="00D94BB1"/>
    <w:rsid w:val="00D9635F"/>
    <w:rsid w:val="00DD1B19"/>
    <w:rsid w:val="00E960F3"/>
    <w:rsid w:val="00EC26A5"/>
    <w:rsid w:val="00ED38AB"/>
    <w:rsid w:val="00ED5B3A"/>
    <w:rsid w:val="00EE1E57"/>
    <w:rsid w:val="00F210AB"/>
    <w:rsid w:val="00FA2F63"/>
    <w:rsid w:val="00FE7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C3D"/>
  </w:style>
  <w:style w:type="paragraph" w:styleId="1">
    <w:name w:val="heading 1"/>
    <w:basedOn w:val="a"/>
    <w:link w:val="10"/>
    <w:uiPriority w:val="1"/>
    <w:qFormat/>
    <w:rsid w:val="004F2F5B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F2F5B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List Paragraph"/>
    <w:basedOn w:val="a"/>
    <w:uiPriority w:val="34"/>
    <w:qFormat/>
    <w:rsid w:val="004F2F5B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39"/>
    <w:rsid w:val="004F2F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4F2F5B"/>
    <w:pPr>
      <w:spacing w:after="0" w:line="240" w:lineRule="auto"/>
    </w:pPr>
  </w:style>
  <w:style w:type="character" w:customStyle="1" w:styleId="a6">
    <w:name w:val="Без интервала Знак"/>
    <w:link w:val="a5"/>
    <w:locked/>
    <w:rsid w:val="004F2F5B"/>
  </w:style>
  <w:style w:type="paragraph" w:customStyle="1" w:styleId="Default">
    <w:name w:val="Default"/>
    <w:rsid w:val="004F2F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Без интервала1"/>
    <w:qFormat/>
    <w:rsid w:val="004F2F5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7">
    <w:name w:val="Сетка таблицы17"/>
    <w:basedOn w:val="a1"/>
    <w:next w:val="a4"/>
    <w:uiPriority w:val="59"/>
    <w:rsid w:val="004F2F5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4F2F5B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F2F5B"/>
  </w:style>
  <w:style w:type="paragraph" w:styleId="aa">
    <w:name w:val="footer"/>
    <w:basedOn w:val="a"/>
    <w:link w:val="ab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F2F5B"/>
  </w:style>
  <w:style w:type="table" w:customStyle="1" w:styleId="TableNormal">
    <w:name w:val="Table Normal"/>
    <w:uiPriority w:val="2"/>
    <w:semiHidden/>
    <w:unhideWhenUsed/>
    <w:qFormat/>
    <w:rsid w:val="004F2F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F2F5B"/>
    <w:pPr>
      <w:widowControl w:val="0"/>
      <w:autoSpaceDE w:val="0"/>
      <w:autoSpaceDN w:val="0"/>
      <w:spacing w:after="0" w:line="256" w:lineRule="exact"/>
      <w:ind w:left="-1"/>
    </w:pPr>
    <w:rPr>
      <w:rFonts w:ascii="Times New Roman" w:eastAsia="Times New Roman" w:hAnsi="Times New Roman" w:cs="Times New Roman"/>
      <w:lang w:eastAsia="ru-RU" w:bidi="ru-RU"/>
    </w:rPr>
  </w:style>
  <w:style w:type="paragraph" w:styleId="ac">
    <w:name w:val="Balloon Text"/>
    <w:basedOn w:val="a"/>
    <w:link w:val="ad"/>
    <w:uiPriority w:val="99"/>
    <w:semiHidden/>
    <w:unhideWhenUsed/>
    <w:rsid w:val="004F2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F2F5B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AB32F1"/>
    <w:rPr>
      <w:rFonts w:ascii="Times New Roman" w:hAnsi="Times New Roman" w:cs="Times New Roman"/>
      <w:sz w:val="24"/>
      <w:szCs w:val="24"/>
    </w:rPr>
  </w:style>
  <w:style w:type="paragraph" w:customStyle="1" w:styleId="PreformattedText">
    <w:name w:val="Preformatted Text"/>
    <w:basedOn w:val="a"/>
    <w:qFormat/>
    <w:rsid w:val="00A60840"/>
    <w:pPr>
      <w:widowControl w:val="0"/>
      <w:spacing w:after="0" w:line="240" w:lineRule="auto"/>
    </w:pPr>
    <w:rPr>
      <w:rFonts w:ascii="Liberation Mono" w:eastAsia="Liberation Mono" w:hAnsi="Liberation Mono" w:cs="Liberation Mono"/>
      <w:sz w:val="20"/>
      <w:szCs w:val="20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F2F5B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F2F5B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List Paragraph"/>
    <w:basedOn w:val="a"/>
    <w:uiPriority w:val="34"/>
    <w:qFormat/>
    <w:rsid w:val="004F2F5B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39"/>
    <w:rsid w:val="004F2F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qFormat/>
    <w:rsid w:val="004F2F5B"/>
    <w:pPr>
      <w:spacing w:after="0" w:line="240" w:lineRule="auto"/>
    </w:pPr>
  </w:style>
  <w:style w:type="character" w:customStyle="1" w:styleId="a6">
    <w:name w:val="Без интервала Знак"/>
    <w:link w:val="a5"/>
    <w:locked/>
    <w:rsid w:val="004F2F5B"/>
  </w:style>
  <w:style w:type="paragraph" w:customStyle="1" w:styleId="Default">
    <w:name w:val="Default"/>
    <w:rsid w:val="004F2F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Без интервала1"/>
    <w:qFormat/>
    <w:rsid w:val="004F2F5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7">
    <w:name w:val="Сетка таблицы17"/>
    <w:basedOn w:val="a1"/>
    <w:next w:val="a4"/>
    <w:uiPriority w:val="59"/>
    <w:rsid w:val="004F2F5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4F2F5B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F2F5B"/>
  </w:style>
  <w:style w:type="paragraph" w:styleId="aa">
    <w:name w:val="footer"/>
    <w:basedOn w:val="a"/>
    <w:link w:val="ab"/>
    <w:uiPriority w:val="99"/>
    <w:unhideWhenUsed/>
    <w:rsid w:val="004F2F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F2F5B"/>
  </w:style>
  <w:style w:type="table" w:customStyle="1" w:styleId="TableNormal">
    <w:name w:val="Table Normal"/>
    <w:uiPriority w:val="2"/>
    <w:semiHidden/>
    <w:unhideWhenUsed/>
    <w:qFormat/>
    <w:rsid w:val="004F2F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F2F5B"/>
    <w:pPr>
      <w:widowControl w:val="0"/>
      <w:autoSpaceDE w:val="0"/>
      <w:autoSpaceDN w:val="0"/>
      <w:spacing w:after="0" w:line="256" w:lineRule="exact"/>
      <w:ind w:left="-1"/>
    </w:pPr>
    <w:rPr>
      <w:rFonts w:ascii="Times New Roman" w:eastAsia="Times New Roman" w:hAnsi="Times New Roman" w:cs="Times New Roman"/>
      <w:lang w:eastAsia="ru-RU" w:bidi="ru-RU"/>
    </w:rPr>
  </w:style>
  <w:style w:type="paragraph" w:styleId="ac">
    <w:name w:val="Balloon Text"/>
    <w:basedOn w:val="a"/>
    <w:link w:val="ad"/>
    <w:uiPriority w:val="99"/>
    <w:semiHidden/>
    <w:unhideWhenUsed/>
    <w:rsid w:val="004F2F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F2F5B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AB32F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5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5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65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327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31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8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393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3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6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3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68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90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3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8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3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55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9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971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2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83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67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42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71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42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49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vip.1obraz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mailto:Karg15.ds@tatar.ru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587F-4C45-A0D6-14D8DB58EF7C}"/>
              </c:ext>
            </c:extLst>
          </c:dPt>
          <c:dPt>
            <c:idx val="1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587F-4C45-A0D6-14D8DB58EF7C}"/>
              </c:ext>
            </c:extLst>
          </c:dPt>
          <c:dPt>
            <c:idx val="2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587F-4C45-A0D6-14D8DB58EF7C}"/>
              </c:ext>
            </c:extLst>
          </c:dPt>
          <c:dLbls>
            <c:dLbl>
              <c:idx val="0"/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87F-4C45-A0D6-14D8DB58EF7C}"/>
                </c:ext>
              </c:extLst>
            </c:dLbl>
            <c:dLbl>
              <c:idx val="1"/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87F-4C45-A0D6-14D8DB58EF7C}"/>
                </c:ext>
              </c:extLst>
            </c:dLbl>
            <c:dLbl>
              <c:idx val="2"/>
              <c:dLblPos val="outEnd"/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87F-4C45-A0D6-14D8DB58EF7C}"/>
                </c:ext>
              </c:extLst>
            </c:dLbl>
            <c:delete val="1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Лист1!$B$2:$B$4</c:f>
              <c:numCache>
                <c:formatCode>0%</c:formatCode>
                <c:ptCount val="3"/>
                <c:pt idx="0">
                  <c:v>0.9700000000000002</c:v>
                </c:pt>
                <c:pt idx="1">
                  <c:v>0.96000000000000019</c:v>
                </c:pt>
                <c:pt idx="2">
                  <c:v>0.96000000000000019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587F-4C45-A0D6-14D8DB58EF7C}"/>
            </c:ext>
          </c:extLst>
        </c:ser>
        <c:firstSliceAng val="0"/>
      </c:pieChart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Учебно-вспомогательный персонал</c:v>
                </c:pt>
                <c:pt idx="1">
                  <c:v>педагоги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</c:numCache>
            </c:numRef>
          </c:val>
          <c:shape val="box"/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Учебно-вспомогательный персонал</c:v>
                </c:pt>
                <c:pt idx="1">
                  <c:v>педагоги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Учебно-вспомогательный персонал</c:v>
                </c:pt>
                <c:pt idx="1">
                  <c:v>педагоги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shape val="cylinder"/>
        <c:axId val="117624192"/>
        <c:axId val="117650560"/>
        <c:axId val="0"/>
      </c:bar3DChart>
      <c:catAx>
        <c:axId val="117624192"/>
        <c:scaling>
          <c:orientation val="minMax"/>
        </c:scaling>
        <c:axPos val="b"/>
        <c:tickLblPos val="nextTo"/>
        <c:crossAx val="117650560"/>
        <c:crosses val="autoZero"/>
        <c:auto val="1"/>
        <c:lblAlgn val="ctr"/>
        <c:lblOffset val="100"/>
      </c:catAx>
      <c:valAx>
        <c:axId val="117650560"/>
        <c:scaling>
          <c:orientation val="minMax"/>
        </c:scaling>
        <c:axPos val="l"/>
        <c:majorGridlines/>
        <c:numFmt formatCode="General" sourceLinked="1"/>
        <c:tickLblPos val="nextTo"/>
        <c:crossAx val="117624192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D7160-56B3-4C19-985D-3BD9BF059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5609</Words>
  <Characters>31975</Characters>
  <Application>Microsoft Office Word</Application>
  <DocSecurity>4</DocSecurity>
  <Lines>266</Lines>
  <Paragraphs>75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Анализ обеспечения здоровья и здорового образа жизни детей</vt:lpstr>
    </vt:vector>
  </TitlesOfParts>
  <Company>SPecialiST RePack</Company>
  <LinksUpToDate>false</LinksUpToDate>
  <CharactersWithSpaces>37509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ГУЛИЯ</cp:lastModifiedBy>
  <cp:revision>2</cp:revision>
  <cp:lastPrinted>2022-04-19T09:13:00Z</cp:lastPrinted>
  <dcterms:created xsi:type="dcterms:W3CDTF">2022-04-19T09:39:00Z</dcterms:created>
  <dcterms:modified xsi:type="dcterms:W3CDTF">2022-04-19T09:39:00Z</dcterms:modified>
</cp:coreProperties>
</file>